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4D" w:rsidRDefault="001A18DB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2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24"/>
        </w:rPr>
        <w:t>2024年度“法治理论与法治实践研究”</w:t>
      </w:r>
    </w:p>
    <w:p w:rsidR="0004374D" w:rsidRDefault="001A18DB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24"/>
        </w:rPr>
      </w:pPr>
      <w:r>
        <w:rPr>
          <w:rFonts w:ascii="方正小标宋简体" w:eastAsia="方正小标宋简体" w:hAnsi="方正小标宋简体" w:cs="方正小标宋简体"/>
          <w:sz w:val="44"/>
          <w:szCs w:val="24"/>
        </w:rPr>
        <w:t>课题指南</w:t>
      </w:r>
    </w:p>
    <w:p w:rsidR="0004374D" w:rsidRDefault="0004374D">
      <w:pPr>
        <w:ind w:firstLineChars="200" w:firstLine="608"/>
      </w:pPr>
    </w:p>
    <w:p w:rsidR="0004374D" w:rsidRDefault="001A18DB">
      <w:pPr>
        <w:ind w:firstLineChars="200" w:firstLine="608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一、重点课题</w:t>
      </w:r>
    </w:p>
    <w:p w:rsidR="0004374D" w:rsidRDefault="001A18DB">
      <w:pPr>
        <w:ind w:firstLineChars="200" w:firstLine="608"/>
      </w:pPr>
      <w:r>
        <w:t>1.</w:t>
      </w:r>
      <w:r>
        <w:t>辽宁省行政执法协调监督工作体系建设研究</w:t>
      </w:r>
    </w:p>
    <w:p w:rsidR="0004374D" w:rsidRDefault="001A18DB">
      <w:pPr>
        <w:ind w:firstLineChars="200" w:firstLine="608"/>
      </w:pPr>
      <w:r>
        <w:t>2.</w:t>
      </w:r>
      <w:r>
        <w:t>法治引擎附能助推辽宁新质生产力发展路径研究</w:t>
      </w:r>
    </w:p>
    <w:p w:rsidR="0004374D" w:rsidRDefault="001A18DB">
      <w:pPr>
        <w:ind w:firstLineChars="200" w:firstLine="608"/>
      </w:pPr>
      <w:r>
        <w:t>3.</w:t>
      </w:r>
      <w:r>
        <w:t>矛盾纠纷多元化解路径研究</w:t>
      </w:r>
    </w:p>
    <w:p w:rsidR="0004374D" w:rsidRDefault="001A18DB">
      <w:pPr>
        <w:ind w:firstLineChars="200" w:firstLine="608"/>
      </w:pPr>
      <w:r>
        <w:t>4.</w:t>
      </w:r>
      <w:r>
        <w:t>辽宁涉外法治建设的困境与对策研究</w:t>
      </w:r>
    </w:p>
    <w:p w:rsidR="0004374D" w:rsidRDefault="001A18DB">
      <w:pPr>
        <w:ind w:firstLineChars="200" w:firstLine="608"/>
      </w:pPr>
      <w:r>
        <w:t>5.</w:t>
      </w:r>
      <w:r>
        <w:t>辽宁省海洋经济高质量发展法治保障研究</w:t>
      </w:r>
    </w:p>
    <w:p w:rsidR="0004374D" w:rsidRDefault="001A18DB">
      <w:pPr>
        <w:ind w:firstLineChars="200" w:firstLine="608"/>
      </w:pPr>
      <w:r>
        <w:t>6.</w:t>
      </w:r>
      <w:r>
        <w:t>以公平竞争审查法治化保障统一大市场建设</w:t>
      </w:r>
    </w:p>
    <w:p w:rsidR="0004374D" w:rsidRDefault="001A18DB">
      <w:pPr>
        <w:ind w:firstLineChars="200" w:firstLine="608"/>
      </w:pPr>
      <w:r>
        <w:t>7.</w:t>
      </w:r>
      <w:r>
        <w:t>健全行政复议与行政诉讼、信访衔接配合机制研究</w:t>
      </w:r>
    </w:p>
    <w:p w:rsidR="0004374D" w:rsidRDefault="001A18DB">
      <w:pPr>
        <w:ind w:firstLineChars="200" w:firstLine="608"/>
      </w:pPr>
      <w:r>
        <w:t>8.</w:t>
      </w:r>
      <w:r>
        <w:t>辽宁文体旅融合发展法治保障研究</w:t>
      </w:r>
    </w:p>
    <w:p w:rsidR="0004374D" w:rsidRDefault="001A18DB">
      <w:pPr>
        <w:ind w:firstLineChars="200" w:firstLine="608"/>
      </w:pPr>
      <w:r>
        <w:t>9.</w:t>
      </w:r>
      <w:r>
        <w:t>辽宁重大技术创新法治保障研究</w:t>
      </w:r>
    </w:p>
    <w:p w:rsidR="0004374D" w:rsidRDefault="001A18DB">
      <w:pPr>
        <w:ind w:firstLineChars="200" w:firstLine="608"/>
      </w:pPr>
      <w:r>
        <w:t>10.</w:t>
      </w:r>
      <w:r>
        <w:t>防治未成年人违法犯罪问题研究</w:t>
      </w:r>
    </w:p>
    <w:p w:rsidR="0004374D" w:rsidRDefault="001A18DB">
      <w:pPr>
        <w:ind w:firstLineChars="200" w:firstLine="608"/>
      </w:pPr>
      <w:r>
        <w:t>11.</w:t>
      </w:r>
      <w:r>
        <w:t>推动辽宁经济发展在法治轨道上运行问题研究</w:t>
      </w:r>
    </w:p>
    <w:p w:rsidR="0004374D" w:rsidRDefault="001A18DB">
      <w:pPr>
        <w:ind w:firstLineChars="200" w:firstLine="608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二、一般课题</w:t>
      </w:r>
    </w:p>
    <w:p w:rsidR="0004374D" w:rsidRDefault="001A18DB">
      <w:pPr>
        <w:ind w:firstLineChars="200" w:firstLine="608"/>
      </w:pPr>
      <w:r>
        <w:t>1.</w:t>
      </w:r>
      <w:r>
        <w:t>社会组织参与社</w:t>
      </w:r>
      <w:proofErr w:type="gramStart"/>
      <w:r>
        <w:t>矫</w:t>
      </w:r>
      <w:proofErr w:type="gramEnd"/>
      <w:r>
        <w:t>活动价值与作用研究</w:t>
      </w:r>
    </w:p>
    <w:p w:rsidR="0004374D" w:rsidRDefault="001A18DB">
      <w:pPr>
        <w:ind w:firstLineChars="200" w:firstLine="608"/>
      </w:pPr>
      <w:r>
        <w:t>2.</w:t>
      </w:r>
      <w:r>
        <w:t>大数据在青少年普法中的应用及效果研究</w:t>
      </w:r>
    </w:p>
    <w:p w:rsidR="0004374D" w:rsidRDefault="001A18DB">
      <w:pPr>
        <w:ind w:firstLineChars="200" w:firstLine="608"/>
      </w:pPr>
      <w:r>
        <w:t>3.</w:t>
      </w:r>
      <w:r>
        <w:t>辽宁省特色优势新兴产业融资模式转换的法治保障研究</w:t>
      </w:r>
    </w:p>
    <w:p w:rsidR="0004374D" w:rsidRDefault="001A18DB">
      <w:pPr>
        <w:ind w:firstLineChars="200" w:firstLine="608"/>
      </w:pPr>
      <w:r>
        <w:t>4.</w:t>
      </w:r>
      <w:r>
        <w:t>辽宁省在维护国家</w:t>
      </w:r>
      <w:r>
        <w:t>“</w:t>
      </w:r>
      <w:r>
        <w:t>五大安全</w:t>
      </w:r>
      <w:r>
        <w:t>”</w:t>
      </w:r>
      <w:r>
        <w:t>中重要使命的法理研究</w:t>
      </w:r>
    </w:p>
    <w:p w:rsidR="0004374D" w:rsidRDefault="001A18DB">
      <w:pPr>
        <w:ind w:firstLineChars="200" w:firstLine="608"/>
      </w:pPr>
      <w:r>
        <w:t>5.</w:t>
      </w:r>
      <w:r>
        <w:t>平安辽宁建设背景下加强</w:t>
      </w:r>
      <w:proofErr w:type="gramStart"/>
      <w:r>
        <w:t>诉源治理</w:t>
      </w:r>
      <w:proofErr w:type="gramEnd"/>
      <w:r>
        <w:t>问题研究</w:t>
      </w:r>
    </w:p>
    <w:p w:rsidR="0004374D" w:rsidRDefault="001A18DB">
      <w:pPr>
        <w:ind w:firstLineChars="200" w:firstLine="608"/>
      </w:pPr>
      <w:r>
        <w:lastRenderedPageBreak/>
        <w:t>6.</w:t>
      </w:r>
      <w:r>
        <w:t>扎实推进设区的市政府立法工作实证研究</w:t>
      </w:r>
    </w:p>
    <w:p w:rsidR="0004374D" w:rsidRDefault="001A18DB">
      <w:pPr>
        <w:ind w:firstLineChars="200" w:firstLine="608"/>
      </w:pPr>
      <w:r>
        <w:t>7.</w:t>
      </w:r>
      <w:r>
        <w:t>中小</w:t>
      </w:r>
      <w:proofErr w:type="gramStart"/>
      <w:r>
        <w:t>微企业合规</w:t>
      </w:r>
      <w:proofErr w:type="gramEnd"/>
      <w:r>
        <w:t>建设模式研究</w:t>
      </w:r>
    </w:p>
    <w:p w:rsidR="0004374D" w:rsidRDefault="001A18DB">
      <w:pPr>
        <w:ind w:firstLineChars="200" w:firstLine="608"/>
      </w:pPr>
      <w:r>
        <w:t>8.</w:t>
      </w:r>
      <w:r>
        <w:t>地方政府财政补贴的公平竞争审查研究</w:t>
      </w:r>
    </w:p>
    <w:p w:rsidR="0004374D" w:rsidRDefault="001A18DB">
      <w:pPr>
        <w:ind w:firstLineChars="200" w:firstLine="608"/>
      </w:pPr>
      <w:r>
        <w:t>9.</w:t>
      </w:r>
      <w:r>
        <w:t>辽宁省社区（村）法律顾问服务规范及优化路径研究</w:t>
      </w:r>
    </w:p>
    <w:p w:rsidR="0004374D" w:rsidRDefault="001A18DB">
      <w:pPr>
        <w:ind w:firstLineChars="200" w:firstLine="608"/>
      </w:pPr>
      <w:r>
        <w:t>10.</w:t>
      </w:r>
      <w:r>
        <w:t>辽宁省专利开放许可实施机制研究</w:t>
      </w:r>
    </w:p>
    <w:p w:rsidR="0004374D" w:rsidRDefault="001A18DB">
      <w:pPr>
        <w:ind w:leftChars="200" w:left="912" w:hangingChars="100" w:hanging="304"/>
      </w:pPr>
      <w:r>
        <w:t>11.</w:t>
      </w:r>
      <w:r>
        <w:t>统筹推进</w:t>
      </w:r>
      <w:r>
        <w:t>“</w:t>
      </w:r>
      <w:r>
        <w:t>双碳</w:t>
      </w:r>
      <w:r>
        <w:t>”</w:t>
      </w:r>
      <w:r>
        <w:t>目标与辽宁经济社会协同发展的法律保障机制研究</w:t>
      </w:r>
    </w:p>
    <w:p w:rsidR="0004374D" w:rsidRDefault="001A18DB">
      <w:pPr>
        <w:ind w:firstLineChars="200" w:firstLine="608"/>
      </w:pPr>
      <w:r>
        <w:t>12.</w:t>
      </w:r>
      <w:r>
        <w:t>辽宁省行刑衔接案件质效提升的对策研究</w:t>
      </w:r>
    </w:p>
    <w:p w:rsidR="0004374D" w:rsidRDefault="001A18DB">
      <w:pPr>
        <w:ind w:firstLineChars="200" w:firstLine="608"/>
      </w:pPr>
      <w:r>
        <w:t>13.</w:t>
      </w:r>
      <w:r>
        <w:t>辽宁省新污染物环境风险管控法治保障研究</w:t>
      </w:r>
    </w:p>
    <w:p w:rsidR="0004374D" w:rsidRDefault="001A18DB">
      <w:pPr>
        <w:ind w:firstLineChars="200" w:firstLine="608"/>
      </w:pPr>
      <w:r>
        <w:t>14.</w:t>
      </w:r>
      <w:r>
        <w:t>全球最低税规则的中国衔接及辽宁省的应对之策</w:t>
      </w:r>
    </w:p>
    <w:p w:rsidR="0004374D" w:rsidRDefault="001A18DB">
      <w:pPr>
        <w:ind w:firstLineChars="200" w:firstLine="608"/>
      </w:pPr>
      <w:r>
        <w:t>15.“</w:t>
      </w:r>
      <w:r>
        <w:t>引育留用</w:t>
      </w:r>
      <w:r>
        <w:t>”</w:t>
      </w:r>
      <w:r>
        <w:t>人才法治生态化优化路径研究</w:t>
      </w:r>
    </w:p>
    <w:p w:rsidR="0004374D" w:rsidRDefault="001A18DB">
      <w:pPr>
        <w:ind w:firstLineChars="200" w:firstLine="608"/>
      </w:pPr>
      <w:r>
        <w:t>16.</w:t>
      </w:r>
      <w:proofErr w:type="gramStart"/>
      <w:r>
        <w:t>医</w:t>
      </w:r>
      <w:proofErr w:type="gramEnd"/>
      <w:r>
        <w:t>保基金诈骗数字治理实证研究</w:t>
      </w:r>
    </w:p>
    <w:p w:rsidR="0004374D" w:rsidRDefault="001A18DB">
      <w:pPr>
        <w:ind w:firstLineChars="200" w:firstLine="608"/>
      </w:pPr>
      <w:r>
        <w:t>17.</w:t>
      </w:r>
      <w:r>
        <w:t>辽宁省涉外仲裁人才培养模式研究</w:t>
      </w:r>
    </w:p>
    <w:p w:rsidR="0004374D" w:rsidRDefault="001A18DB">
      <w:pPr>
        <w:ind w:firstLineChars="200" w:firstLine="608"/>
      </w:pPr>
      <w:r>
        <w:t>18.</w:t>
      </w:r>
      <w:r>
        <w:t>构建我省医药合</w:t>
      </w:r>
      <w:proofErr w:type="gramStart"/>
      <w:r>
        <w:t>规</w:t>
      </w:r>
      <w:proofErr w:type="gramEnd"/>
      <w:r>
        <w:t>法治模式的对策研究</w:t>
      </w:r>
    </w:p>
    <w:p w:rsidR="0004374D" w:rsidRDefault="001A18DB">
      <w:pPr>
        <w:ind w:firstLineChars="200" w:firstLine="608"/>
      </w:pPr>
      <w:r>
        <w:t>19.</w:t>
      </w:r>
      <w:r>
        <w:t>区块链赋能辽宁法治政府建设路径研究</w:t>
      </w:r>
    </w:p>
    <w:p w:rsidR="0004374D" w:rsidRDefault="001A18DB">
      <w:pPr>
        <w:ind w:firstLineChars="200" w:firstLine="608"/>
      </w:pPr>
      <w:r>
        <w:t>20.</w:t>
      </w:r>
      <w:r>
        <w:t>完善法律援助制度</w:t>
      </w:r>
      <w:r>
        <w:t xml:space="preserve"> </w:t>
      </w:r>
      <w:r>
        <w:t>提升服务质效体系</w:t>
      </w:r>
    </w:p>
    <w:p w:rsidR="0004374D" w:rsidRDefault="001A18DB">
      <w:pPr>
        <w:ind w:firstLineChars="200" w:firstLine="608"/>
      </w:pPr>
      <w:r>
        <w:t>21.</w:t>
      </w:r>
      <w:r>
        <w:t>行政规范性文件合法性审查机制的优化与实践研究</w:t>
      </w:r>
    </w:p>
    <w:p w:rsidR="0004374D" w:rsidRDefault="001A18DB">
      <w:pPr>
        <w:ind w:firstLineChars="200" w:firstLine="608"/>
      </w:pPr>
      <w:r>
        <w:t>22.</w:t>
      </w:r>
      <w:r>
        <w:t>公证助力辽宁知识产权强省建设路径研究</w:t>
      </w:r>
    </w:p>
    <w:p w:rsidR="0004374D" w:rsidRDefault="001A18DB">
      <w:pPr>
        <w:ind w:firstLineChars="200" w:firstLine="608"/>
      </w:pPr>
      <w:r>
        <w:t>23.</w:t>
      </w:r>
      <w:r>
        <w:t>区域司法鉴定中心建设理论研究</w:t>
      </w:r>
    </w:p>
    <w:p w:rsidR="0004374D" w:rsidRDefault="001A18DB">
      <w:pPr>
        <w:ind w:firstLineChars="200" w:firstLine="608"/>
      </w:pPr>
      <w:r>
        <w:t>24.</w:t>
      </w:r>
      <w:r>
        <w:t>辽宁创新基层社会治理法治问题研究</w:t>
      </w:r>
    </w:p>
    <w:p w:rsidR="0004374D" w:rsidRDefault="001A18DB">
      <w:pPr>
        <w:ind w:firstLineChars="200" w:firstLine="608"/>
      </w:pPr>
      <w:r>
        <w:t>25.</w:t>
      </w:r>
      <w:r>
        <w:t>全面推行行政裁量权基准制度问题研究</w:t>
      </w:r>
    </w:p>
    <w:p w:rsidR="0004374D" w:rsidRDefault="001A18DB">
      <w:pPr>
        <w:ind w:firstLineChars="200" w:firstLine="608"/>
      </w:pPr>
      <w:r>
        <w:t>26.“</w:t>
      </w:r>
      <w:r>
        <w:t>雷锋式司法所</w:t>
      </w:r>
      <w:r>
        <w:t>”</w:t>
      </w:r>
      <w:r>
        <w:t>建设的研究与实践</w:t>
      </w:r>
    </w:p>
    <w:p w:rsidR="0004374D" w:rsidRDefault="001A18DB">
      <w:pPr>
        <w:ind w:firstLineChars="200" w:firstLine="608"/>
      </w:pPr>
      <w:r>
        <w:lastRenderedPageBreak/>
        <w:t>27.</w:t>
      </w:r>
      <w:r>
        <w:t>预防和减少重新违法犯罪问题研究</w:t>
      </w:r>
    </w:p>
    <w:p w:rsidR="0004374D" w:rsidRDefault="001A18DB">
      <w:pPr>
        <w:ind w:firstLineChars="200" w:firstLine="608"/>
      </w:pPr>
      <w:r>
        <w:t>28.</w:t>
      </w:r>
      <w:r>
        <w:t>以</w:t>
      </w:r>
      <w:proofErr w:type="gramStart"/>
      <w:r>
        <w:t>进促稳</w:t>
      </w:r>
      <w:proofErr w:type="gramEnd"/>
      <w:r>
        <w:t>，降低社会治安犯罪率问题研究</w:t>
      </w:r>
    </w:p>
    <w:p w:rsidR="0004374D" w:rsidRDefault="001A18DB">
      <w:pPr>
        <w:ind w:firstLineChars="200" w:firstLine="608"/>
      </w:pPr>
      <w:r>
        <w:t>29.</w:t>
      </w:r>
      <w:r>
        <w:t>推进区域协同立法发展路径研究</w:t>
      </w:r>
    </w:p>
    <w:p w:rsidR="0004374D" w:rsidRDefault="001A18DB">
      <w:pPr>
        <w:ind w:firstLineChars="200" w:firstLine="608"/>
      </w:pPr>
      <w:r>
        <w:t>30.</w:t>
      </w:r>
      <w:r>
        <w:t>赋予乡镇街道行政执法事项问题研究</w:t>
      </w:r>
    </w:p>
    <w:p w:rsidR="0004374D" w:rsidRDefault="001A18DB">
      <w:pPr>
        <w:ind w:firstLineChars="200" w:firstLine="608"/>
        <w:rPr>
          <w:spacing w:val="-11"/>
        </w:rPr>
      </w:pPr>
      <w:r>
        <w:t>31.</w:t>
      </w:r>
      <w:r>
        <w:rPr>
          <w:spacing w:val="-11"/>
        </w:rPr>
        <w:t>打造具有国际竞争力的先进制造业新高地法律服务路径探索</w:t>
      </w:r>
    </w:p>
    <w:p w:rsidR="0004374D" w:rsidRDefault="001A18DB">
      <w:pPr>
        <w:ind w:firstLineChars="200" w:firstLine="608"/>
      </w:pPr>
      <w:r>
        <w:t>32.</w:t>
      </w:r>
      <w:r>
        <w:t>健全行政调解制度研究</w:t>
      </w:r>
    </w:p>
    <w:p w:rsidR="0004374D" w:rsidRDefault="001A18DB">
      <w:pPr>
        <w:ind w:firstLineChars="200" w:firstLine="608"/>
      </w:pPr>
      <w:r>
        <w:t>33.</w:t>
      </w:r>
      <w:r>
        <w:t>深化辽宁法治乡村建设研究</w:t>
      </w:r>
    </w:p>
    <w:p w:rsidR="0004374D" w:rsidRDefault="001A18DB">
      <w:pPr>
        <w:ind w:firstLineChars="200" w:firstLine="608"/>
      </w:pPr>
      <w:r>
        <w:t>34.</w:t>
      </w:r>
      <w:r>
        <w:t>法治协同育人模式研究</w:t>
      </w:r>
    </w:p>
    <w:p w:rsidR="0004374D" w:rsidRDefault="001A18DB">
      <w:pPr>
        <w:ind w:firstLineChars="200" w:firstLine="608"/>
      </w:pPr>
      <w:r>
        <w:t>35.</w:t>
      </w:r>
      <w:r>
        <w:t>公益诉讼推动行政机关依法履职的法治路径研究</w:t>
      </w:r>
    </w:p>
    <w:p w:rsidR="0004374D" w:rsidRDefault="001A18DB">
      <w:pPr>
        <w:ind w:firstLineChars="200" w:firstLine="608"/>
        <w:rPr>
          <w:spacing w:val="-6"/>
        </w:rPr>
      </w:pPr>
      <w:r>
        <w:t>36.</w:t>
      </w:r>
      <w:r>
        <w:rPr>
          <w:spacing w:val="-6"/>
        </w:rPr>
        <w:t>建设国际商事调解机制助推辽宁高水平对外开放问题研究</w:t>
      </w:r>
    </w:p>
    <w:p w:rsidR="0004374D" w:rsidRDefault="001A18DB">
      <w:pPr>
        <w:ind w:firstLineChars="200" w:firstLine="608"/>
      </w:pPr>
      <w:r>
        <w:t>37.</w:t>
      </w:r>
      <w:r>
        <w:t>辽宁省黑土地保护利用实证研究</w:t>
      </w:r>
    </w:p>
    <w:p w:rsidR="0004374D" w:rsidRDefault="001A18DB">
      <w:pPr>
        <w:ind w:firstLineChars="200" w:firstLine="608"/>
      </w:pPr>
      <w:r>
        <w:t>38.</w:t>
      </w:r>
      <w:r>
        <w:t>乡村振兴背景</w:t>
      </w:r>
      <w:proofErr w:type="gramStart"/>
      <w:r>
        <w:t>下村民</w:t>
      </w:r>
      <w:proofErr w:type="gramEnd"/>
      <w:r>
        <w:t>自治组织行为合法性研究</w:t>
      </w:r>
    </w:p>
    <w:p w:rsidR="0004374D" w:rsidRDefault="001A18DB">
      <w:pPr>
        <w:ind w:firstLineChars="200" w:firstLine="608"/>
      </w:pPr>
      <w:r>
        <w:t>39.</w:t>
      </w:r>
      <w:r>
        <w:t>加强信用卡纠纷</w:t>
      </w:r>
      <w:proofErr w:type="gramStart"/>
      <w:r>
        <w:t>诉源治理</w:t>
      </w:r>
      <w:proofErr w:type="gramEnd"/>
      <w:r>
        <w:t>对策研究</w:t>
      </w:r>
      <w:r>
        <w:t xml:space="preserve"> </w:t>
      </w:r>
    </w:p>
    <w:p w:rsidR="0004374D" w:rsidRDefault="001A18DB">
      <w:pPr>
        <w:ind w:firstLineChars="200" w:firstLine="608"/>
      </w:pPr>
      <w:r>
        <w:t>40.</w:t>
      </w:r>
      <w:r>
        <w:t>行政裁决在解纷维稳中的地位、作用和制度完善研究</w:t>
      </w:r>
    </w:p>
    <w:p w:rsidR="0004374D" w:rsidRDefault="001A18DB">
      <w:pPr>
        <w:ind w:firstLineChars="200" w:firstLine="608"/>
      </w:pPr>
      <w:r>
        <w:t>41.</w:t>
      </w:r>
      <w:r>
        <w:t>建立推动律师参与法治辽宁建设工作机制的研究与实践</w:t>
      </w:r>
    </w:p>
    <w:p w:rsidR="0004374D" w:rsidRDefault="001A18DB">
      <w:pPr>
        <w:ind w:firstLineChars="200" w:firstLine="608"/>
      </w:pPr>
      <w:r>
        <w:t>42.</w:t>
      </w:r>
      <w:r>
        <w:t>行政复议调解功能在涉</w:t>
      </w:r>
      <w:proofErr w:type="gramStart"/>
      <w:r>
        <w:t>企案件</w:t>
      </w:r>
      <w:proofErr w:type="gramEnd"/>
      <w:r>
        <w:t>源头治理中的作用探究</w:t>
      </w:r>
    </w:p>
    <w:p w:rsidR="0004374D" w:rsidRDefault="001A18DB">
      <w:pPr>
        <w:ind w:firstLineChars="200" w:firstLine="608"/>
      </w:pPr>
      <w:r>
        <w:t>43.</w:t>
      </w:r>
      <w:r>
        <w:t>在线公共法律服务优化路径研究</w:t>
      </w:r>
    </w:p>
    <w:p w:rsidR="0004374D" w:rsidRDefault="0004374D"/>
    <w:p w:rsidR="0004374D" w:rsidRDefault="0004374D"/>
    <w:p w:rsidR="0004374D" w:rsidRDefault="0004374D"/>
    <w:p w:rsidR="0004374D" w:rsidRDefault="0004374D"/>
    <w:sectPr w:rsidR="0004374D" w:rsidSect="00113F82">
      <w:footerReference w:type="default" r:id="rId8"/>
      <w:footerReference w:type="first" r:id="rId9"/>
      <w:pgSz w:w="11907" w:h="16840"/>
      <w:pgMar w:top="2041" w:right="1701" w:bottom="2041" w:left="1701" w:header="964" w:footer="1531" w:gutter="0"/>
      <w:pgNumType w:fmt="numberInDash"/>
      <w:cols w:space="0"/>
      <w:titlePg/>
      <w:docGrid w:type="linesAndChars" w:linePitch="579" w:charSpace="-3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9B" w:rsidRDefault="00053D9B">
      <w:r>
        <w:separator/>
      </w:r>
    </w:p>
  </w:endnote>
  <w:endnote w:type="continuationSeparator" w:id="0">
    <w:p w:rsidR="00053D9B" w:rsidRDefault="0005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4D" w:rsidRDefault="001A18DB">
    <w:pPr>
      <w:pStyle w:val="a0"/>
      <w:tabs>
        <w:tab w:val="clear" w:pos="4153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DCC6B" wp14:editId="284818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374D" w:rsidRDefault="001A18DB">
                          <w:pPr>
                            <w:pStyle w:val="a0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13F82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4374D" w:rsidRDefault="001A18DB">
                    <w:pPr>
                      <w:pStyle w:val="a0"/>
                      <w:rPr>
                        <w:rFonts w:asciiTheme="minorEastAsia" w:eastAsia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113F82">
                      <w:rPr>
                        <w:rFonts w:asciiTheme="minorEastAsia" w:eastAsiaTheme="minorEastAsia" w:hAnsiTheme="minorEastAsia" w:cstheme="minorEastAsia"/>
                        <w:noProof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4D" w:rsidRDefault="001A18DB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E5F11D" wp14:editId="405FE5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374D" w:rsidRDefault="001A18DB">
                          <w:pPr>
                            <w:pStyle w:val="a0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13F82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//BwMAANMGAAAOAAAAZHJzL2Uyb0RvYy54bWysVc1u1DAQviPxDpbvaZLddJ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KeAn/8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04374D" w:rsidRDefault="001A18DB">
                    <w:pPr>
                      <w:pStyle w:val="a0"/>
                      <w:rPr>
                        <w:rFonts w:asciiTheme="minorEastAsia" w:eastAsia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113F82">
                      <w:rPr>
                        <w:rFonts w:asciiTheme="minorEastAsia" w:eastAsiaTheme="minorEastAsia" w:hAnsiTheme="minorEastAsia" w:cstheme="minorEastAsia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9B" w:rsidRDefault="00053D9B">
      <w:r>
        <w:separator/>
      </w:r>
    </w:p>
  </w:footnote>
  <w:footnote w:type="continuationSeparator" w:id="0">
    <w:p w:rsidR="00053D9B" w:rsidRDefault="00053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HorizontalSpacing w:val="152"/>
  <w:drawingGridVerticalSpacing w:val="30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zNhNTdlMWI4MzY3YjdjZmQ4YTc5OTVlNzdlYTUifQ=="/>
  </w:docVars>
  <w:rsids>
    <w:rsidRoot w:val="00F91EDF"/>
    <w:rsid w:val="85FDE1D5"/>
    <w:rsid w:val="8E8D456E"/>
    <w:rsid w:val="8FBEA390"/>
    <w:rsid w:val="8FF74F18"/>
    <w:rsid w:val="8FFFFD06"/>
    <w:rsid w:val="9777081F"/>
    <w:rsid w:val="97AF60C0"/>
    <w:rsid w:val="9D4B5CFF"/>
    <w:rsid w:val="9D6DB0C3"/>
    <w:rsid w:val="9EABC6DC"/>
    <w:rsid w:val="9F7B894E"/>
    <w:rsid w:val="9FAF96D1"/>
    <w:rsid w:val="9FCF1279"/>
    <w:rsid w:val="9FEF79CA"/>
    <w:rsid w:val="A3FD1B16"/>
    <w:rsid w:val="A81567E4"/>
    <w:rsid w:val="A9E540B7"/>
    <w:rsid w:val="AA935884"/>
    <w:rsid w:val="AABBA097"/>
    <w:rsid w:val="AB3D3721"/>
    <w:rsid w:val="ADDF4124"/>
    <w:rsid w:val="AE2F339E"/>
    <w:rsid w:val="AE778722"/>
    <w:rsid w:val="AF5F54EF"/>
    <w:rsid w:val="B078C5A4"/>
    <w:rsid w:val="B1D385A9"/>
    <w:rsid w:val="B3F774E3"/>
    <w:rsid w:val="B4EFB685"/>
    <w:rsid w:val="B6DFFA60"/>
    <w:rsid w:val="B74EDC6B"/>
    <w:rsid w:val="B7EEC2AA"/>
    <w:rsid w:val="B7EF2E1C"/>
    <w:rsid w:val="B7FD1727"/>
    <w:rsid w:val="B97EAAB8"/>
    <w:rsid w:val="B9FFB4AB"/>
    <w:rsid w:val="BA7B23C6"/>
    <w:rsid w:val="BB7871AB"/>
    <w:rsid w:val="BBED8A64"/>
    <w:rsid w:val="BBEF3AC2"/>
    <w:rsid w:val="BCB62B6B"/>
    <w:rsid w:val="BCB70B9A"/>
    <w:rsid w:val="BCBF7A75"/>
    <w:rsid w:val="BDF60D23"/>
    <w:rsid w:val="BEABED0E"/>
    <w:rsid w:val="BEB7A033"/>
    <w:rsid w:val="BEFDB625"/>
    <w:rsid w:val="BEFFA96E"/>
    <w:rsid w:val="BF5D368B"/>
    <w:rsid w:val="BF75A4C7"/>
    <w:rsid w:val="BF9F1AB2"/>
    <w:rsid w:val="BFB872DE"/>
    <w:rsid w:val="BFBFC194"/>
    <w:rsid w:val="BFDFC58C"/>
    <w:rsid w:val="BFE27A4D"/>
    <w:rsid w:val="BFE40581"/>
    <w:rsid w:val="BFF2C4A9"/>
    <w:rsid w:val="BFF752BB"/>
    <w:rsid w:val="BFFB332E"/>
    <w:rsid w:val="BFFBAAC5"/>
    <w:rsid w:val="BFFDCD00"/>
    <w:rsid w:val="BFFECA39"/>
    <w:rsid w:val="BFFFD837"/>
    <w:rsid w:val="C1FB91FD"/>
    <w:rsid w:val="C75FE5A9"/>
    <w:rsid w:val="C7DF581E"/>
    <w:rsid w:val="C7F7688A"/>
    <w:rsid w:val="CAFB1E2F"/>
    <w:rsid w:val="CB73229A"/>
    <w:rsid w:val="CBB76166"/>
    <w:rsid w:val="CCFFDD43"/>
    <w:rsid w:val="CDAF2035"/>
    <w:rsid w:val="CDEEEEC5"/>
    <w:rsid w:val="CDFE1254"/>
    <w:rsid w:val="CE7FE72E"/>
    <w:rsid w:val="CF7CB6B0"/>
    <w:rsid w:val="CF7D238B"/>
    <w:rsid w:val="CF7D40C8"/>
    <w:rsid w:val="CFFB61C2"/>
    <w:rsid w:val="CFFF7263"/>
    <w:rsid w:val="D236459E"/>
    <w:rsid w:val="D2CE2686"/>
    <w:rsid w:val="D2FFD932"/>
    <w:rsid w:val="D3BAF78F"/>
    <w:rsid w:val="D4BFC84D"/>
    <w:rsid w:val="D5D76233"/>
    <w:rsid w:val="D5DF0C85"/>
    <w:rsid w:val="D7DB31D1"/>
    <w:rsid w:val="D7DE1F6D"/>
    <w:rsid w:val="DAEDFB30"/>
    <w:rsid w:val="DAFE6B1E"/>
    <w:rsid w:val="DBE944DA"/>
    <w:rsid w:val="DC7F85C7"/>
    <w:rsid w:val="DD3F5714"/>
    <w:rsid w:val="DDBECB23"/>
    <w:rsid w:val="DDEF5DB5"/>
    <w:rsid w:val="DDFED26F"/>
    <w:rsid w:val="DEC87680"/>
    <w:rsid w:val="DF4E1BAA"/>
    <w:rsid w:val="DF7C1367"/>
    <w:rsid w:val="DF7EB129"/>
    <w:rsid w:val="DFBEC497"/>
    <w:rsid w:val="DFCFA770"/>
    <w:rsid w:val="DFE76E16"/>
    <w:rsid w:val="DFEFD602"/>
    <w:rsid w:val="DFEFD79F"/>
    <w:rsid w:val="DFF7E9E8"/>
    <w:rsid w:val="DFFA806C"/>
    <w:rsid w:val="DFFB63C4"/>
    <w:rsid w:val="DFFD1FDF"/>
    <w:rsid w:val="DFFF64F8"/>
    <w:rsid w:val="DFFFFB2B"/>
    <w:rsid w:val="E186A19A"/>
    <w:rsid w:val="E3D7079E"/>
    <w:rsid w:val="E3FDCDFD"/>
    <w:rsid w:val="E3FF9B7A"/>
    <w:rsid w:val="E5319C1A"/>
    <w:rsid w:val="E5E7D756"/>
    <w:rsid w:val="E69EABCA"/>
    <w:rsid w:val="E78D4DF9"/>
    <w:rsid w:val="E7D694B4"/>
    <w:rsid w:val="E7DBF4FD"/>
    <w:rsid w:val="E7F02C71"/>
    <w:rsid w:val="E7F5FDE5"/>
    <w:rsid w:val="E83FF024"/>
    <w:rsid w:val="E8F71F98"/>
    <w:rsid w:val="E96F5374"/>
    <w:rsid w:val="E9EF465F"/>
    <w:rsid w:val="E9F71EFB"/>
    <w:rsid w:val="EAF7D9B8"/>
    <w:rsid w:val="EAFA0E91"/>
    <w:rsid w:val="EB97CB79"/>
    <w:rsid w:val="EB9F5598"/>
    <w:rsid w:val="EBB397A0"/>
    <w:rsid w:val="ED6A77A9"/>
    <w:rsid w:val="ED7F628D"/>
    <w:rsid w:val="EE5B3054"/>
    <w:rsid w:val="EE8B4F86"/>
    <w:rsid w:val="EEC59297"/>
    <w:rsid w:val="EF3FB4F8"/>
    <w:rsid w:val="EF778372"/>
    <w:rsid w:val="EF7BD55F"/>
    <w:rsid w:val="EFA56769"/>
    <w:rsid w:val="EFBE49CD"/>
    <w:rsid w:val="EFD76D49"/>
    <w:rsid w:val="EFD79A13"/>
    <w:rsid w:val="EFEAF804"/>
    <w:rsid w:val="EFEBA7AF"/>
    <w:rsid w:val="EFEED06A"/>
    <w:rsid w:val="EFFB95F5"/>
    <w:rsid w:val="EFFBEC53"/>
    <w:rsid w:val="EFFD573F"/>
    <w:rsid w:val="EFFF2C01"/>
    <w:rsid w:val="EFFFE3BB"/>
    <w:rsid w:val="F37EB3ED"/>
    <w:rsid w:val="F38D895D"/>
    <w:rsid w:val="F3F11804"/>
    <w:rsid w:val="F4FFA2D5"/>
    <w:rsid w:val="F4FFA2EA"/>
    <w:rsid w:val="F5518474"/>
    <w:rsid w:val="F57ECB71"/>
    <w:rsid w:val="F5ED3E91"/>
    <w:rsid w:val="F5FD6691"/>
    <w:rsid w:val="F5FE037A"/>
    <w:rsid w:val="F65C7A82"/>
    <w:rsid w:val="F6F4090D"/>
    <w:rsid w:val="F6FF569B"/>
    <w:rsid w:val="F77BD442"/>
    <w:rsid w:val="F79AEE61"/>
    <w:rsid w:val="F7BD30FE"/>
    <w:rsid w:val="F7EFF25D"/>
    <w:rsid w:val="F7FCAB9E"/>
    <w:rsid w:val="F7FF7B5F"/>
    <w:rsid w:val="F87ED0F7"/>
    <w:rsid w:val="F8FEB09F"/>
    <w:rsid w:val="F9FFFF04"/>
    <w:rsid w:val="FA3F73CC"/>
    <w:rsid w:val="FA5DA317"/>
    <w:rsid w:val="FA7D7B92"/>
    <w:rsid w:val="FAD5C227"/>
    <w:rsid w:val="FB3BD7B7"/>
    <w:rsid w:val="FB6E079A"/>
    <w:rsid w:val="FB6FF002"/>
    <w:rsid w:val="FB7B37E2"/>
    <w:rsid w:val="FB7E255A"/>
    <w:rsid w:val="FBB7EB80"/>
    <w:rsid w:val="FBBF6D9F"/>
    <w:rsid w:val="FBDB5BD9"/>
    <w:rsid w:val="FBDF0E4A"/>
    <w:rsid w:val="FBF5CD94"/>
    <w:rsid w:val="FBFAB4E0"/>
    <w:rsid w:val="FBFDFBDD"/>
    <w:rsid w:val="FBFE0CF3"/>
    <w:rsid w:val="FBFFAED6"/>
    <w:rsid w:val="FBFFD949"/>
    <w:rsid w:val="FCCF3874"/>
    <w:rsid w:val="FCF9525B"/>
    <w:rsid w:val="FD4ED12D"/>
    <w:rsid w:val="FDBD6C5B"/>
    <w:rsid w:val="FDCEC69A"/>
    <w:rsid w:val="FDDCDCCD"/>
    <w:rsid w:val="FDF5B0C6"/>
    <w:rsid w:val="FDF721EF"/>
    <w:rsid w:val="FDFBEFAF"/>
    <w:rsid w:val="FDFDD23F"/>
    <w:rsid w:val="FDFE8AC0"/>
    <w:rsid w:val="FDFF9060"/>
    <w:rsid w:val="FE03C673"/>
    <w:rsid w:val="FE47D295"/>
    <w:rsid w:val="FE6FD47B"/>
    <w:rsid w:val="FE734873"/>
    <w:rsid w:val="FE7763B6"/>
    <w:rsid w:val="FEBED402"/>
    <w:rsid w:val="FEBFC101"/>
    <w:rsid w:val="FEF542F0"/>
    <w:rsid w:val="FEFA6416"/>
    <w:rsid w:val="FEFD12A2"/>
    <w:rsid w:val="FEFF77CA"/>
    <w:rsid w:val="FEFFA292"/>
    <w:rsid w:val="FEFFDEB8"/>
    <w:rsid w:val="FF5720D9"/>
    <w:rsid w:val="FF6B8354"/>
    <w:rsid w:val="FF6F25BC"/>
    <w:rsid w:val="FF6FAF60"/>
    <w:rsid w:val="FF6FDC09"/>
    <w:rsid w:val="FF7E16CD"/>
    <w:rsid w:val="FF8D9ECC"/>
    <w:rsid w:val="FF95A19F"/>
    <w:rsid w:val="FF98CEE9"/>
    <w:rsid w:val="FF9F400B"/>
    <w:rsid w:val="FFB67212"/>
    <w:rsid w:val="FFB77896"/>
    <w:rsid w:val="FFB79070"/>
    <w:rsid w:val="FFBBDA71"/>
    <w:rsid w:val="FFC66FB4"/>
    <w:rsid w:val="FFC7A16C"/>
    <w:rsid w:val="FFD3E1F0"/>
    <w:rsid w:val="FFDA5C14"/>
    <w:rsid w:val="FFDD86FB"/>
    <w:rsid w:val="FFDF4268"/>
    <w:rsid w:val="FFE714E8"/>
    <w:rsid w:val="FFE7C7CA"/>
    <w:rsid w:val="FFEE7F58"/>
    <w:rsid w:val="FFEF7E53"/>
    <w:rsid w:val="FFEFD48C"/>
    <w:rsid w:val="FFEFE10C"/>
    <w:rsid w:val="FFF72ED9"/>
    <w:rsid w:val="FFFC541D"/>
    <w:rsid w:val="FFFE0737"/>
    <w:rsid w:val="FFFE3354"/>
    <w:rsid w:val="FFFF2133"/>
    <w:rsid w:val="00001707"/>
    <w:rsid w:val="00007DFA"/>
    <w:rsid w:val="00010ABB"/>
    <w:rsid w:val="00012A27"/>
    <w:rsid w:val="00014FF4"/>
    <w:rsid w:val="00016867"/>
    <w:rsid w:val="00017175"/>
    <w:rsid w:val="000207B1"/>
    <w:rsid w:val="00021873"/>
    <w:rsid w:val="000257D6"/>
    <w:rsid w:val="00031954"/>
    <w:rsid w:val="00034C45"/>
    <w:rsid w:val="0003574D"/>
    <w:rsid w:val="00035F5F"/>
    <w:rsid w:val="00037191"/>
    <w:rsid w:val="00037767"/>
    <w:rsid w:val="00037A0C"/>
    <w:rsid w:val="000411EC"/>
    <w:rsid w:val="000413B6"/>
    <w:rsid w:val="00043496"/>
    <w:rsid w:val="0004374D"/>
    <w:rsid w:val="00043DBB"/>
    <w:rsid w:val="0004491C"/>
    <w:rsid w:val="00045298"/>
    <w:rsid w:val="000458B6"/>
    <w:rsid w:val="0004683F"/>
    <w:rsid w:val="000476D4"/>
    <w:rsid w:val="00053D9B"/>
    <w:rsid w:val="00056DFB"/>
    <w:rsid w:val="00060358"/>
    <w:rsid w:val="0006119F"/>
    <w:rsid w:val="0006135E"/>
    <w:rsid w:val="00062D26"/>
    <w:rsid w:val="0006406B"/>
    <w:rsid w:val="0006458B"/>
    <w:rsid w:val="0006602C"/>
    <w:rsid w:val="000671DE"/>
    <w:rsid w:val="0006781F"/>
    <w:rsid w:val="00067CF2"/>
    <w:rsid w:val="00070682"/>
    <w:rsid w:val="00076AF6"/>
    <w:rsid w:val="0008001D"/>
    <w:rsid w:val="00080F02"/>
    <w:rsid w:val="0008121B"/>
    <w:rsid w:val="00081AD8"/>
    <w:rsid w:val="00083652"/>
    <w:rsid w:val="0008555D"/>
    <w:rsid w:val="0008623F"/>
    <w:rsid w:val="00091F03"/>
    <w:rsid w:val="000926D4"/>
    <w:rsid w:val="00093591"/>
    <w:rsid w:val="00093FF0"/>
    <w:rsid w:val="00094892"/>
    <w:rsid w:val="00094E9B"/>
    <w:rsid w:val="000A3B88"/>
    <w:rsid w:val="000A588F"/>
    <w:rsid w:val="000A6EE2"/>
    <w:rsid w:val="000A76EE"/>
    <w:rsid w:val="000B3690"/>
    <w:rsid w:val="000B6476"/>
    <w:rsid w:val="000C0AE6"/>
    <w:rsid w:val="000C1087"/>
    <w:rsid w:val="000C1B80"/>
    <w:rsid w:val="000C365B"/>
    <w:rsid w:val="000C5956"/>
    <w:rsid w:val="000D1027"/>
    <w:rsid w:val="000D10AE"/>
    <w:rsid w:val="000D3649"/>
    <w:rsid w:val="000D39F4"/>
    <w:rsid w:val="000D51A8"/>
    <w:rsid w:val="000D741B"/>
    <w:rsid w:val="000E08CF"/>
    <w:rsid w:val="000E4993"/>
    <w:rsid w:val="000E56C7"/>
    <w:rsid w:val="000E5ABE"/>
    <w:rsid w:val="000E6084"/>
    <w:rsid w:val="000F19A7"/>
    <w:rsid w:val="000F3193"/>
    <w:rsid w:val="00101084"/>
    <w:rsid w:val="00103558"/>
    <w:rsid w:val="001063CA"/>
    <w:rsid w:val="00107DDE"/>
    <w:rsid w:val="00110ABA"/>
    <w:rsid w:val="00113F82"/>
    <w:rsid w:val="001162DE"/>
    <w:rsid w:val="00120294"/>
    <w:rsid w:val="00120439"/>
    <w:rsid w:val="001219E6"/>
    <w:rsid w:val="00122319"/>
    <w:rsid w:val="00122336"/>
    <w:rsid w:val="0012561A"/>
    <w:rsid w:val="00125AA4"/>
    <w:rsid w:val="00126A6C"/>
    <w:rsid w:val="00127122"/>
    <w:rsid w:val="00132653"/>
    <w:rsid w:val="001364D6"/>
    <w:rsid w:val="001374CC"/>
    <w:rsid w:val="00137E2D"/>
    <w:rsid w:val="001451EC"/>
    <w:rsid w:val="001477B5"/>
    <w:rsid w:val="00150310"/>
    <w:rsid w:val="0015687D"/>
    <w:rsid w:val="00160087"/>
    <w:rsid w:val="0016218E"/>
    <w:rsid w:val="00162ACF"/>
    <w:rsid w:val="00167069"/>
    <w:rsid w:val="0017379D"/>
    <w:rsid w:val="001764C6"/>
    <w:rsid w:val="00177644"/>
    <w:rsid w:val="001800F5"/>
    <w:rsid w:val="00182742"/>
    <w:rsid w:val="00183C46"/>
    <w:rsid w:val="0018492C"/>
    <w:rsid w:val="001859C7"/>
    <w:rsid w:val="00185B26"/>
    <w:rsid w:val="001862B2"/>
    <w:rsid w:val="00193C97"/>
    <w:rsid w:val="00196917"/>
    <w:rsid w:val="001A18DB"/>
    <w:rsid w:val="001A3992"/>
    <w:rsid w:val="001A4FEF"/>
    <w:rsid w:val="001A7A58"/>
    <w:rsid w:val="001A7BF6"/>
    <w:rsid w:val="001B499A"/>
    <w:rsid w:val="001B4FA1"/>
    <w:rsid w:val="001B6836"/>
    <w:rsid w:val="001B78A5"/>
    <w:rsid w:val="001C1D07"/>
    <w:rsid w:val="001C3040"/>
    <w:rsid w:val="001C3CC2"/>
    <w:rsid w:val="001C65EE"/>
    <w:rsid w:val="001C792D"/>
    <w:rsid w:val="001D0E0F"/>
    <w:rsid w:val="001D23F8"/>
    <w:rsid w:val="001D622A"/>
    <w:rsid w:val="001E1156"/>
    <w:rsid w:val="001E52A1"/>
    <w:rsid w:val="001E5FA7"/>
    <w:rsid w:val="001F04FC"/>
    <w:rsid w:val="001F1438"/>
    <w:rsid w:val="001F2042"/>
    <w:rsid w:val="001F3038"/>
    <w:rsid w:val="001F3EC9"/>
    <w:rsid w:val="001F478E"/>
    <w:rsid w:val="00200434"/>
    <w:rsid w:val="002028DF"/>
    <w:rsid w:val="00207BC1"/>
    <w:rsid w:val="00210043"/>
    <w:rsid w:val="00210629"/>
    <w:rsid w:val="002219BE"/>
    <w:rsid w:val="00223460"/>
    <w:rsid w:val="00226145"/>
    <w:rsid w:val="0022728E"/>
    <w:rsid w:val="00227E63"/>
    <w:rsid w:val="00231338"/>
    <w:rsid w:val="00232324"/>
    <w:rsid w:val="00236C13"/>
    <w:rsid w:val="002379E6"/>
    <w:rsid w:val="00240B8B"/>
    <w:rsid w:val="00241B78"/>
    <w:rsid w:val="00242170"/>
    <w:rsid w:val="00247136"/>
    <w:rsid w:val="00247F1D"/>
    <w:rsid w:val="0025128F"/>
    <w:rsid w:val="002564DD"/>
    <w:rsid w:val="0025753B"/>
    <w:rsid w:val="00263C6E"/>
    <w:rsid w:val="00264DD8"/>
    <w:rsid w:val="002652DF"/>
    <w:rsid w:val="00273D5E"/>
    <w:rsid w:val="002749FF"/>
    <w:rsid w:val="0027760C"/>
    <w:rsid w:val="00282A71"/>
    <w:rsid w:val="00283D64"/>
    <w:rsid w:val="002908E5"/>
    <w:rsid w:val="00292AE9"/>
    <w:rsid w:val="00294690"/>
    <w:rsid w:val="00294A07"/>
    <w:rsid w:val="00295B1A"/>
    <w:rsid w:val="00296CA8"/>
    <w:rsid w:val="002A315C"/>
    <w:rsid w:val="002A34F8"/>
    <w:rsid w:val="002A61E7"/>
    <w:rsid w:val="002B0374"/>
    <w:rsid w:val="002B0D15"/>
    <w:rsid w:val="002B0D1D"/>
    <w:rsid w:val="002B1147"/>
    <w:rsid w:val="002B1841"/>
    <w:rsid w:val="002B1E44"/>
    <w:rsid w:val="002C054B"/>
    <w:rsid w:val="002C10FB"/>
    <w:rsid w:val="002C7258"/>
    <w:rsid w:val="002D4CE8"/>
    <w:rsid w:val="002D6339"/>
    <w:rsid w:val="002D65DC"/>
    <w:rsid w:val="002E303F"/>
    <w:rsid w:val="002E313D"/>
    <w:rsid w:val="002E7246"/>
    <w:rsid w:val="002F07DB"/>
    <w:rsid w:val="002F3119"/>
    <w:rsid w:val="002F4238"/>
    <w:rsid w:val="002F4825"/>
    <w:rsid w:val="002F69B1"/>
    <w:rsid w:val="003001DE"/>
    <w:rsid w:val="00301A1F"/>
    <w:rsid w:val="00301F38"/>
    <w:rsid w:val="003069EE"/>
    <w:rsid w:val="00310B0F"/>
    <w:rsid w:val="00314E51"/>
    <w:rsid w:val="00317D82"/>
    <w:rsid w:val="00321292"/>
    <w:rsid w:val="00321757"/>
    <w:rsid w:val="00321B05"/>
    <w:rsid w:val="00322912"/>
    <w:rsid w:val="00322EA3"/>
    <w:rsid w:val="00323A0C"/>
    <w:rsid w:val="003245EC"/>
    <w:rsid w:val="003260A3"/>
    <w:rsid w:val="003302E5"/>
    <w:rsid w:val="00330C57"/>
    <w:rsid w:val="0033185D"/>
    <w:rsid w:val="0033398E"/>
    <w:rsid w:val="003365E1"/>
    <w:rsid w:val="00336DF6"/>
    <w:rsid w:val="00343297"/>
    <w:rsid w:val="00347381"/>
    <w:rsid w:val="003476BE"/>
    <w:rsid w:val="003507DB"/>
    <w:rsid w:val="00353FB8"/>
    <w:rsid w:val="00356755"/>
    <w:rsid w:val="00360222"/>
    <w:rsid w:val="00360FF1"/>
    <w:rsid w:val="00365B3A"/>
    <w:rsid w:val="00366000"/>
    <w:rsid w:val="00366432"/>
    <w:rsid w:val="00367299"/>
    <w:rsid w:val="00373C85"/>
    <w:rsid w:val="0037422F"/>
    <w:rsid w:val="00375180"/>
    <w:rsid w:val="00375388"/>
    <w:rsid w:val="00375AA2"/>
    <w:rsid w:val="00376245"/>
    <w:rsid w:val="003807FE"/>
    <w:rsid w:val="00382AB1"/>
    <w:rsid w:val="00384F52"/>
    <w:rsid w:val="00387F79"/>
    <w:rsid w:val="00392D0F"/>
    <w:rsid w:val="00396A1E"/>
    <w:rsid w:val="003A1790"/>
    <w:rsid w:val="003A17EA"/>
    <w:rsid w:val="003A2990"/>
    <w:rsid w:val="003A436D"/>
    <w:rsid w:val="003A5DE9"/>
    <w:rsid w:val="003A5E83"/>
    <w:rsid w:val="003A7110"/>
    <w:rsid w:val="003B0A40"/>
    <w:rsid w:val="003B3861"/>
    <w:rsid w:val="003B42AF"/>
    <w:rsid w:val="003B5F97"/>
    <w:rsid w:val="003B7805"/>
    <w:rsid w:val="003C09AF"/>
    <w:rsid w:val="003C1E9F"/>
    <w:rsid w:val="003C3EA3"/>
    <w:rsid w:val="003C6998"/>
    <w:rsid w:val="003C737F"/>
    <w:rsid w:val="003D182F"/>
    <w:rsid w:val="003D1FC3"/>
    <w:rsid w:val="003D260C"/>
    <w:rsid w:val="003D3E4E"/>
    <w:rsid w:val="003D571F"/>
    <w:rsid w:val="003D604D"/>
    <w:rsid w:val="003D66F8"/>
    <w:rsid w:val="003D7DCA"/>
    <w:rsid w:val="003E1510"/>
    <w:rsid w:val="003E183F"/>
    <w:rsid w:val="003E2288"/>
    <w:rsid w:val="003E3E95"/>
    <w:rsid w:val="003E4635"/>
    <w:rsid w:val="003E521A"/>
    <w:rsid w:val="003E639B"/>
    <w:rsid w:val="003F0731"/>
    <w:rsid w:val="003F283D"/>
    <w:rsid w:val="003F5524"/>
    <w:rsid w:val="003F67A6"/>
    <w:rsid w:val="003F6A1C"/>
    <w:rsid w:val="004027F2"/>
    <w:rsid w:val="00404F45"/>
    <w:rsid w:val="00405249"/>
    <w:rsid w:val="00407C3B"/>
    <w:rsid w:val="00412040"/>
    <w:rsid w:val="0041272B"/>
    <w:rsid w:val="00412CD9"/>
    <w:rsid w:val="00413E4A"/>
    <w:rsid w:val="0041737D"/>
    <w:rsid w:val="0042244A"/>
    <w:rsid w:val="00422DE3"/>
    <w:rsid w:val="00423236"/>
    <w:rsid w:val="00424A2F"/>
    <w:rsid w:val="004258E1"/>
    <w:rsid w:val="004311C1"/>
    <w:rsid w:val="00431B2F"/>
    <w:rsid w:val="00434BD0"/>
    <w:rsid w:val="00434EA8"/>
    <w:rsid w:val="00437092"/>
    <w:rsid w:val="004424B1"/>
    <w:rsid w:val="00443380"/>
    <w:rsid w:val="004435B2"/>
    <w:rsid w:val="004437B0"/>
    <w:rsid w:val="00443812"/>
    <w:rsid w:val="00447CFB"/>
    <w:rsid w:val="00450506"/>
    <w:rsid w:val="004511EA"/>
    <w:rsid w:val="00451D45"/>
    <w:rsid w:val="00453C2E"/>
    <w:rsid w:val="00455684"/>
    <w:rsid w:val="00460D8E"/>
    <w:rsid w:val="00461321"/>
    <w:rsid w:val="00462DB6"/>
    <w:rsid w:val="00463A21"/>
    <w:rsid w:val="00464D9F"/>
    <w:rsid w:val="0046502C"/>
    <w:rsid w:val="00467EDE"/>
    <w:rsid w:val="0047010A"/>
    <w:rsid w:val="00471CA1"/>
    <w:rsid w:val="00473B0E"/>
    <w:rsid w:val="00473B57"/>
    <w:rsid w:val="00475988"/>
    <w:rsid w:val="00481C9A"/>
    <w:rsid w:val="00481E1F"/>
    <w:rsid w:val="004826D0"/>
    <w:rsid w:val="00482FA4"/>
    <w:rsid w:val="00484A75"/>
    <w:rsid w:val="00484D0A"/>
    <w:rsid w:val="00486C83"/>
    <w:rsid w:val="0048741E"/>
    <w:rsid w:val="004875FC"/>
    <w:rsid w:val="004920C0"/>
    <w:rsid w:val="00494106"/>
    <w:rsid w:val="00494F69"/>
    <w:rsid w:val="00496ACD"/>
    <w:rsid w:val="004A173A"/>
    <w:rsid w:val="004A2CBD"/>
    <w:rsid w:val="004A2DE2"/>
    <w:rsid w:val="004A366F"/>
    <w:rsid w:val="004A38E8"/>
    <w:rsid w:val="004A50CC"/>
    <w:rsid w:val="004A5474"/>
    <w:rsid w:val="004B0056"/>
    <w:rsid w:val="004B23D7"/>
    <w:rsid w:val="004B41E7"/>
    <w:rsid w:val="004B4D9B"/>
    <w:rsid w:val="004B7114"/>
    <w:rsid w:val="004B7644"/>
    <w:rsid w:val="004C1322"/>
    <w:rsid w:val="004C172C"/>
    <w:rsid w:val="004C59B4"/>
    <w:rsid w:val="004C79E3"/>
    <w:rsid w:val="004D01A5"/>
    <w:rsid w:val="004D2FBF"/>
    <w:rsid w:val="004D72C8"/>
    <w:rsid w:val="004D781E"/>
    <w:rsid w:val="004E2449"/>
    <w:rsid w:val="004E5485"/>
    <w:rsid w:val="004E7414"/>
    <w:rsid w:val="004F20E7"/>
    <w:rsid w:val="004F2FC9"/>
    <w:rsid w:val="004F36C5"/>
    <w:rsid w:val="004F7826"/>
    <w:rsid w:val="004F7F58"/>
    <w:rsid w:val="005019B9"/>
    <w:rsid w:val="00502E3E"/>
    <w:rsid w:val="00504F27"/>
    <w:rsid w:val="0051277F"/>
    <w:rsid w:val="00512A63"/>
    <w:rsid w:val="00515144"/>
    <w:rsid w:val="005170E3"/>
    <w:rsid w:val="00517663"/>
    <w:rsid w:val="00517838"/>
    <w:rsid w:val="005215AF"/>
    <w:rsid w:val="00522BEB"/>
    <w:rsid w:val="00525327"/>
    <w:rsid w:val="005308C3"/>
    <w:rsid w:val="0053090D"/>
    <w:rsid w:val="005325C4"/>
    <w:rsid w:val="00532DE0"/>
    <w:rsid w:val="00533167"/>
    <w:rsid w:val="0053377E"/>
    <w:rsid w:val="005346CB"/>
    <w:rsid w:val="0053680E"/>
    <w:rsid w:val="00540AF4"/>
    <w:rsid w:val="00547903"/>
    <w:rsid w:val="0055016D"/>
    <w:rsid w:val="005537F5"/>
    <w:rsid w:val="0055658C"/>
    <w:rsid w:val="0055738A"/>
    <w:rsid w:val="005578D5"/>
    <w:rsid w:val="00561A75"/>
    <w:rsid w:val="0056322F"/>
    <w:rsid w:val="005655E2"/>
    <w:rsid w:val="00565BF1"/>
    <w:rsid w:val="0056770A"/>
    <w:rsid w:val="00571578"/>
    <w:rsid w:val="00572EE2"/>
    <w:rsid w:val="00577216"/>
    <w:rsid w:val="005813D4"/>
    <w:rsid w:val="005857FC"/>
    <w:rsid w:val="00585B8F"/>
    <w:rsid w:val="005878F8"/>
    <w:rsid w:val="0059390B"/>
    <w:rsid w:val="005948C8"/>
    <w:rsid w:val="005950A7"/>
    <w:rsid w:val="00596A72"/>
    <w:rsid w:val="00596CAC"/>
    <w:rsid w:val="005976FA"/>
    <w:rsid w:val="005A46AC"/>
    <w:rsid w:val="005A7225"/>
    <w:rsid w:val="005B0B70"/>
    <w:rsid w:val="005B3CA4"/>
    <w:rsid w:val="005B6F72"/>
    <w:rsid w:val="005B7DEE"/>
    <w:rsid w:val="005C2EEA"/>
    <w:rsid w:val="005C4841"/>
    <w:rsid w:val="005D0E79"/>
    <w:rsid w:val="005D6677"/>
    <w:rsid w:val="005E328C"/>
    <w:rsid w:val="005E3E01"/>
    <w:rsid w:val="005E4E8F"/>
    <w:rsid w:val="005E6AD0"/>
    <w:rsid w:val="005F1528"/>
    <w:rsid w:val="005F659C"/>
    <w:rsid w:val="005F6DF4"/>
    <w:rsid w:val="006006F3"/>
    <w:rsid w:val="00602F70"/>
    <w:rsid w:val="006044CD"/>
    <w:rsid w:val="00604D85"/>
    <w:rsid w:val="00605533"/>
    <w:rsid w:val="00606BF6"/>
    <w:rsid w:val="006072D5"/>
    <w:rsid w:val="006137CB"/>
    <w:rsid w:val="0061482C"/>
    <w:rsid w:val="00615119"/>
    <w:rsid w:val="0061670C"/>
    <w:rsid w:val="0061723E"/>
    <w:rsid w:val="00621D60"/>
    <w:rsid w:val="00625005"/>
    <w:rsid w:val="00625058"/>
    <w:rsid w:val="00627A90"/>
    <w:rsid w:val="006328CF"/>
    <w:rsid w:val="00632D29"/>
    <w:rsid w:val="0063307A"/>
    <w:rsid w:val="00635EC9"/>
    <w:rsid w:val="0063628E"/>
    <w:rsid w:val="00637473"/>
    <w:rsid w:val="00640B79"/>
    <w:rsid w:val="00641012"/>
    <w:rsid w:val="006419C1"/>
    <w:rsid w:val="00643FA4"/>
    <w:rsid w:val="00644080"/>
    <w:rsid w:val="0064572E"/>
    <w:rsid w:val="00646D71"/>
    <w:rsid w:val="00652667"/>
    <w:rsid w:val="0065463F"/>
    <w:rsid w:val="00655941"/>
    <w:rsid w:val="0065790E"/>
    <w:rsid w:val="00657C3E"/>
    <w:rsid w:val="00662BC7"/>
    <w:rsid w:val="00663138"/>
    <w:rsid w:val="00666E35"/>
    <w:rsid w:val="00671E44"/>
    <w:rsid w:val="00673301"/>
    <w:rsid w:val="00674617"/>
    <w:rsid w:val="00675FF2"/>
    <w:rsid w:val="00682DB0"/>
    <w:rsid w:val="00683C96"/>
    <w:rsid w:val="0068599E"/>
    <w:rsid w:val="00687433"/>
    <w:rsid w:val="00687743"/>
    <w:rsid w:val="00690E03"/>
    <w:rsid w:val="00691A7C"/>
    <w:rsid w:val="00692F9C"/>
    <w:rsid w:val="0069361C"/>
    <w:rsid w:val="006947C4"/>
    <w:rsid w:val="00697582"/>
    <w:rsid w:val="006A1004"/>
    <w:rsid w:val="006A10DB"/>
    <w:rsid w:val="006A25ED"/>
    <w:rsid w:val="006A5DC2"/>
    <w:rsid w:val="006A6757"/>
    <w:rsid w:val="006B0335"/>
    <w:rsid w:val="006B2EA3"/>
    <w:rsid w:val="006B5016"/>
    <w:rsid w:val="006B5CCE"/>
    <w:rsid w:val="006C0524"/>
    <w:rsid w:val="006C36EB"/>
    <w:rsid w:val="006C4E0F"/>
    <w:rsid w:val="006C5AE4"/>
    <w:rsid w:val="006D155E"/>
    <w:rsid w:val="006D30D6"/>
    <w:rsid w:val="006D5216"/>
    <w:rsid w:val="006D63A8"/>
    <w:rsid w:val="006E2A5B"/>
    <w:rsid w:val="006E388F"/>
    <w:rsid w:val="006E5A89"/>
    <w:rsid w:val="006E5EB3"/>
    <w:rsid w:val="006E7AC8"/>
    <w:rsid w:val="006F0D27"/>
    <w:rsid w:val="006F1A99"/>
    <w:rsid w:val="006F3AB5"/>
    <w:rsid w:val="006F588D"/>
    <w:rsid w:val="006F662E"/>
    <w:rsid w:val="006F7057"/>
    <w:rsid w:val="0070116B"/>
    <w:rsid w:val="00701EC9"/>
    <w:rsid w:val="00702B6E"/>
    <w:rsid w:val="0070580D"/>
    <w:rsid w:val="007063F6"/>
    <w:rsid w:val="0071007B"/>
    <w:rsid w:val="007121EE"/>
    <w:rsid w:val="0071232B"/>
    <w:rsid w:val="007124AB"/>
    <w:rsid w:val="00712B80"/>
    <w:rsid w:val="00714477"/>
    <w:rsid w:val="00714C5B"/>
    <w:rsid w:val="00716E09"/>
    <w:rsid w:val="007217D9"/>
    <w:rsid w:val="00721D46"/>
    <w:rsid w:val="00722477"/>
    <w:rsid w:val="007245EA"/>
    <w:rsid w:val="00726CB0"/>
    <w:rsid w:val="00730537"/>
    <w:rsid w:val="00730843"/>
    <w:rsid w:val="00731DC2"/>
    <w:rsid w:val="00732AE1"/>
    <w:rsid w:val="00735BAB"/>
    <w:rsid w:val="00742599"/>
    <w:rsid w:val="007427C0"/>
    <w:rsid w:val="00743A9C"/>
    <w:rsid w:val="00747BFB"/>
    <w:rsid w:val="00752F4D"/>
    <w:rsid w:val="00753858"/>
    <w:rsid w:val="00754F35"/>
    <w:rsid w:val="00756381"/>
    <w:rsid w:val="00760D51"/>
    <w:rsid w:val="00761048"/>
    <w:rsid w:val="0076119D"/>
    <w:rsid w:val="00762717"/>
    <w:rsid w:val="00762F24"/>
    <w:rsid w:val="00766DB9"/>
    <w:rsid w:val="00771A75"/>
    <w:rsid w:val="007724BB"/>
    <w:rsid w:val="00772FF8"/>
    <w:rsid w:val="007731D7"/>
    <w:rsid w:val="0077375F"/>
    <w:rsid w:val="007766C0"/>
    <w:rsid w:val="0077752D"/>
    <w:rsid w:val="0077772C"/>
    <w:rsid w:val="00780897"/>
    <w:rsid w:val="00780C80"/>
    <w:rsid w:val="007818EF"/>
    <w:rsid w:val="00783A41"/>
    <w:rsid w:val="00790E43"/>
    <w:rsid w:val="00793261"/>
    <w:rsid w:val="00794647"/>
    <w:rsid w:val="00795975"/>
    <w:rsid w:val="007A0BC9"/>
    <w:rsid w:val="007A2846"/>
    <w:rsid w:val="007A3DFC"/>
    <w:rsid w:val="007A4DD6"/>
    <w:rsid w:val="007A5321"/>
    <w:rsid w:val="007A57EE"/>
    <w:rsid w:val="007A6A34"/>
    <w:rsid w:val="007B1E8C"/>
    <w:rsid w:val="007B34AB"/>
    <w:rsid w:val="007B3BEC"/>
    <w:rsid w:val="007B5104"/>
    <w:rsid w:val="007B5E5B"/>
    <w:rsid w:val="007B6999"/>
    <w:rsid w:val="007C07E3"/>
    <w:rsid w:val="007C456C"/>
    <w:rsid w:val="007C4A41"/>
    <w:rsid w:val="007C4DC7"/>
    <w:rsid w:val="007C55E6"/>
    <w:rsid w:val="007C682D"/>
    <w:rsid w:val="007C78F0"/>
    <w:rsid w:val="007D27F9"/>
    <w:rsid w:val="007D473D"/>
    <w:rsid w:val="007D6482"/>
    <w:rsid w:val="007D67DF"/>
    <w:rsid w:val="007E086A"/>
    <w:rsid w:val="007E3EF8"/>
    <w:rsid w:val="007F181F"/>
    <w:rsid w:val="007F2208"/>
    <w:rsid w:val="0080000A"/>
    <w:rsid w:val="008021D3"/>
    <w:rsid w:val="00806D96"/>
    <w:rsid w:val="008075D1"/>
    <w:rsid w:val="00810D5B"/>
    <w:rsid w:val="008116CD"/>
    <w:rsid w:val="008173B9"/>
    <w:rsid w:val="00820D90"/>
    <w:rsid w:val="00821C87"/>
    <w:rsid w:val="008223DA"/>
    <w:rsid w:val="008250E0"/>
    <w:rsid w:val="00832874"/>
    <w:rsid w:val="008330D1"/>
    <w:rsid w:val="00833402"/>
    <w:rsid w:val="008350DF"/>
    <w:rsid w:val="00836A80"/>
    <w:rsid w:val="00837836"/>
    <w:rsid w:val="00837A17"/>
    <w:rsid w:val="00837F14"/>
    <w:rsid w:val="00846239"/>
    <w:rsid w:val="0085072E"/>
    <w:rsid w:val="00851071"/>
    <w:rsid w:val="00852AE8"/>
    <w:rsid w:val="00855BF2"/>
    <w:rsid w:val="008570D5"/>
    <w:rsid w:val="0086020D"/>
    <w:rsid w:val="0086250A"/>
    <w:rsid w:val="008653E8"/>
    <w:rsid w:val="00877D21"/>
    <w:rsid w:val="00880553"/>
    <w:rsid w:val="008808C0"/>
    <w:rsid w:val="00881650"/>
    <w:rsid w:val="00882A98"/>
    <w:rsid w:val="00883AAF"/>
    <w:rsid w:val="00885FB3"/>
    <w:rsid w:val="00887763"/>
    <w:rsid w:val="008961DF"/>
    <w:rsid w:val="008964B9"/>
    <w:rsid w:val="008A0BE1"/>
    <w:rsid w:val="008A10AB"/>
    <w:rsid w:val="008A264F"/>
    <w:rsid w:val="008A2BE9"/>
    <w:rsid w:val="008A5306"/>
    <w:rsid w:val="008A7E8B"/>
    <w:rsid w:val="008B3A68"/>
    <w:rsid w:val="008B4C17"/>
    <w:rsid w:val="008C517A"/>
    <w:rsid w:val="008C6AA3"/>
    <w:rsid w:val="008D2F56"/>
    <w:rsid w:val="008D320A"/>
    <w:rsid w:val="008D3C46"/>
    <w:rsid w:val="008D4458"/>
    <w:rsid w:val="008D6A23"/>
    <w:rsid w:val="008E21D2"/>
    <w:rsid w:val="008E2EAC"/>
    <w:rsid w:val="008E6488"/>
    <w:rsid w:val="008E7FFE"/>
    <w:rsid w:val="008F15EE"/>
    <w:rsid w:val="008F32BB"/>
    <w:rsid w:val="008F4709"/>
    <w:rsid w:val="008F511E"/>
    <w:rsid w:val="009008B4"/>
    <w:rsid w:val="0090373C"/>
    <w:rsid w:val="00903F3F"/>
    <w:rsid w:val="0090565C"/>
    <w:rsid w:val="0091496F"/>
    <w:rsid w:val="00926C8E"/>
    <w:rsid w:val="00927D85"/>
    <w:rsid w:val="0093318E"/>
    <w:rsid w:val="009332D5"/>
    <w:rsid w:val="0093366E"/>
    <w:rsid w:val="00934A77"/>
    <w:rsid w:val="00935D0A"/>
    <w:rsid w:val="0094041D"/>
    <w:rsid w:val="00941F44"/>
    <w:rsid w:val="00942E1F"/>
    <w:rsid w:val="0094525A"/>
    <w:rsid w:val="0094711E"/>
    <w:rsid w:val="0095029E"/>
    <w:rsid w:val="00951BA2"/>
    <w:rsid w:val="00952546"/>
    <w:rsid w:val="00952CD3"/>
    <w:rsid w:val="009532C4"/>
    <w:rsid w:val="009554E5"/>
    <w:rsid w:val="009557A4"/>
    <w:rsid w:val="0095617C"/>
    <w:rsid w:val="00960680"/>
    <w:rsid w:val="00960700"/>
    <w:rsid w:val="00961C61"/>
    <w:rsid w:val="009658EA"/>
    <w:rsid w:val="00974143"/>
    <w:rsid w:val="00980ACD"/>
    <w:rsid w:val="009813DD"/>
    <w:rsid w:val="0098152A"/>
    <w:rsid w:val="00981EBB"/>
    <w:rsid w:val="0098210B"/>
    <w:rsid w:val="00983930"/>
    <w:rsid w:val="009842E6"/>
    <w:rsid w:val="009849F8"/>
    <w:rsid w:val="00985459"/>
    <w:rsid w:val="00985988"/>
    <w:rsid w:val="009866BB"/>
    <w:rsid w:val="0099315E"/>
    <w:rsid w:val="009942E3"/>
    <w:rsid w:val="0099666F"/>
    <w:rsid w:val="00996ED9"/>
    <w:rsid w:val="009A10CF"/>
    <w:rsid w:val="009A4897"/>
    <w:rsid w:val="009A4DBF"/>
    <w:rsid w:val="009A6D6B"/>
    <w:rsid w:val="009A7151"/>
    <w:rsid w:val="009B03DA"/>
    <w:rsid w:val="009B09D6"/>
    <w:rsid w:val="009C00C3"/>
    <w:rsid w:val="009C0FAC"/>
    <w:rsid w:val="009C2A12"/>
    <w:rsid w:val="009C37CE"/>
    <w:rsid w:val="009C626A"/>
    <w:rsid w:val="009C7874"/>
    <w:rsid w:val="009D2B0E"/>
    <w:rsid w:val="009D505A"/>
    <w:rsid w:val="009D53CE"/>
    <w:rsid w:val="009D6F0E"/>
    <w:rsid w:val="009E2046"/>
    <w:rsid w:val="009E21C8"/>
    <w:rsid w:val="009F3389"/>
    <w:rsid w:val="009F6175"/>
    <w:rsid w:val="009F6200"/>
    <w:rsid w:val="00A026C6"/>
    <w:rsid w:val="00A0357B"/>
    <w:rsid w:val="00A06A14"/>
    <w:rsid w:val="00A06F20"/>
    <w:rsid w:val="00A10DCC"/>
    <w:rsid w:val="00A12623"/>
    <w:rsid w:val="00A12803"/>
    <w:rsid w:val="00A12D80"/>
    <w:rsid w:val="00A17D8A"/>
    <w:rsid w:val="00A2054D"/>
    <w:rsid w:val="00A213DF"/>
    <w:rsid w:val="00A21466"/>
    <w:rsid w:val="00A26FE1"/>
    <w:rsid w:val="00A301DA"/>
    <w:rsid w:val="00A32C91"/>
    <w:rsid w:val="00A35C42"/>
    <w:rsid w:val="00A37BB9"/>
    <w:rsid w:val="00A4174C"/>
    <w:rsid w:val="00A44B2B"/>
    <w:rsid w:val="00A452D3"/>
    <w:rsid w:val="00A45DF8"/>
    <w:rsid w:val="00A46A36"/>
    <w:rsid w:val="00A47803"/>
    <w:rsid w:val="00A50696"/>
    <w:rsid w:val="00A50ADD"/>
    <w:rsid w:val="00A52E36"/>
    <w:rsid w:val="00A578A2"/>
    <w:rsid w:val="00A618DC"/>
    <w:rsid w:val="00A61B25"/>
    <w:rsid w:val="00A628BD"/>
    <w:rsid w:val="00A62C29"/>
    <w:rsid w:val="00A64BD6"/>
    <w:rsid w:val="00A6661C"/>
    <w:rsid w:val="00A706EE"/>
    <w:rsid w:val="00A73FD3"/>
    <w:rsid w:val="00A749FD"/>
    <w:rsid w:val="00A751DD"/>
    <w:rsid w:val="00A75D0E"/>
    <w:rsid w:val="00A76383"/>
    <w:rsid w:val="00A77F59"/>
    <w:rsid w:val="00A8037F"/>
    <w:rsid w:val="00A8141F"/>
    <w:rsid w:val="00A8427B"/>
    <w:rsid w:val="00A84DD6"/>
    <w:rsid w:val="00A86316"/>
    <w:rsid w:val="00A87313"/>
    <w:rsid w:val="00A877D5"/>
    <w:rsid w:val="00A87BF9"/>
    <w:rsid w:val="00A9075A"/>
    <w:rsid w:val="00A94713"/>
    <w:rsid w:val="00A961E4"/>
    <w:rsid w:val="00A979BA"/>
    <w:rsid w:val="00AA2366"/>
    <w:rsid w:val="00AA3F1F"/>
    <w:rsid w:val="00AA5912"/>
    <w:rsid w:val="00AA7C97"/>
    <w:rsid w:val="00AB11B3"/>
    <w:rsid w:val="00AB21A3"/>
    <w:rsid w:val="00AB516D"/>
    <w:rsid w:val="00AB5405"/>
    <w:rsid w:val="00AB5CC4"/>
    <w:rsid w:val="00AC127B"/>
    <w:rsid w:val="00AC1F61"/>
    <w:rsid w:val="00AC526A"/>
    <w:rsid w:val="00AC5866"/>
    <w:rsid w:val="00AC5C11"/>
    <w:rsid w:val="00AC667F"/>
    <w:rsid w:val="00AC6EDC"/>
    <w:rsid w:val="00AC75DD"/>
    <w:rsid w:val="00AD1C75"/>
    <w:rsid w:val="00AD3BFC"/>
    <w:rsid w:val="00AD47A9"/>
    <w:rsid w:val="00AD4D95"/>
    <w:rsid w:val="00AD5851"/>
    <w:rsid w:val="00AD71B6"/>
    <w:rsid w:val="00AE1EB7"/>
    <w:rsid w:val="00AF0CD8"/>
    <w:rsid w:val="00AF1B7E"/>
    <w:rsid w:val="00AF5BCB"/>
    <w:rsid w:val="00AF64C5"/>
    <w:rsid w:val="00AF7D28"/>
    <w:rsid w:val="00B00E27"/>
    <w:rsid w:val="00B01884"/>
    <w:rsid w:val="00B02379"/>
    <w:rsid w:val="00B04BA0"/>
    <w:rsid w:val="00B0509E"/>
    <w:rsid w:val="00B1163C"/>
    <w:rsid w:val="00B11986"/>
    <w:rsid w:val="00B122B1"/>
    <w:rsid w:val="00B1244A"/>
    <w:rsid w:val="00B13E29"/>
    <w:rsid w:val="00B14899"/>
    <w:rsid w:val="00B20ECE"/>
    <w:rsid w:val="00B21A84"/>
    <w:rsid w:val="00B21AA7"/>
    <w:rsid w:val="00B23A9C"/>
    <w:rsid w:val="00B23B47"/>
    <w:rsid w:val="00B25506"/>
    <w:rsid w:val="00B25E24"/>
    <w:rsid w:val="00B2655F"/>
    <w:rsid w:val="00B27A0D"/>
    <w:rsid w:val="00B31361"/>
    <w:rsid w:val="00B319B5"/>
    <w:rsid w:val="00B31ED3"/>
    <w:rsid w:val="00B32A52"/>
    <w:rsid w:val="00B3357F"/>
    <w:rsid w:val="00B34DAC"/>
    <w:rsid w:val="00B40287"/>
    <w:rsid w:val="00B41C80"/>
    <w:rsid w:val="00B47841"/>
    <w:rsid w:val="00B54C7F"/>
    <w:rsid w:val="00B55062"/>
    <w:rsid w:val="00B562C7"/>
    <w:rsid w:val="00B6078D"/>
    <w:rsid w:val="00B6082D"/>
    <w:rsid w:val="00B64251"/>
    <w:rsid w:val="00B64705"/>
    <w:rsid w:val="00B670A9"/>
    <w:rsid w:val="00B6737C"/>
    <w:rsid w:val="00B70DAC"/>
    <w:rsid w:val="00B7109E"/>
    <w:rsid w:val="00B718B6"/>
    <w:rsid w:val="00B74B8B"/>
    <w:rsid w:val="00B77390"/>
    <w:rsid w:val="00B80A68"/>
    <w:rsid w:val="00B83A95"/>
    <w:rsid w:val="00B844B8"/>
    <w:rsid w:val="00B84E4A"/>
    <w:rsid w:val="00B85060"/>
    <w:rsid w:val="00B850D1"/>
    <w:rsid w:val="00B85C13"/>
    <w:rsid w:val="00B86437"/>
    <w:rsid w:val="00B91384"/>
    <w:rsid w:val="00B91B05"/>
    <w:rsid w:val="00B93494"/>
    <w:rsid w:val="00B94028"/>
    <w:rsid w:val="00B9464C"/>
    <w:rsid w:val="00B949E1"/>
    <w:rsid w:val="00B95A9C"/>
    <w:rsid w:val="00B97389"/>
    <w:rsid w:val="00BA047C"/>
    <w:rsid w:val="00BA060E"/>
    <w:rsid w:val="00BA2124"/>
    <w:rsid w:val="00BA234C"/>
    <w:rsid w:val="00BA5466"/>
    <w:rsid w:val="00BA6491"/>
    <w:rsid w:val="00BB18EC"/>
    <w:rsid w:val="00BB27AD"/>
    <w:rsid w:val="00BB3D4E"/>
    <w:rsid w:val="00BB649D"/>
    <w:rsid w:val="00BC0095"/>
    <w:rsid w:val="00BC0A6D"/>
    <w:rsid w:val="00BC2D60"/>
    <w:rsid w:val="00BC746E"/>
    <w:rsid w:val="00BC74F0"/>
    <w:rsid w:val="00BD1882"/>
    <w:rsid w:val="00BD6B81"/>
    <w:rsid w:val="00BE0CCA"/>
    <w:rsid w:val="00BE1A2D"/>
    <w:rsid w:val="00BE1A76"/>
    <w:rsid w:val="00BE380E"/>
    <w:rsid w:val="00BE3B07"/>
    <w:rsid w:val="00BE41F4"/>
    <w:rsid w:val="00BE450F"/>
    <w:rsid w:val="00BE62AA"/>
    <w:rsid w:val="00BE7221"/>
    <w:rsid w:val="00BE7226"/>
    <w:rsid w:val="00BF0152"/>
    <w:rsid w:val="00BF08C2"/>
    <w:rsid w:val="00BF2809"/>
    <w:rsid w:val="00BF56BD"/>
    <w:rsid w:val="00C00BD6"/>
    <w:rsid w:val="00C02A56"/>
    <w:rsid w:val="00C04910"/>
    <w:rsid w:val="00C12B94"/>
    <w:rsid w:val="00C1416B"/>
    <w:rsid w:val="00C1561A"/>
    <w:rsid w:val="00C1731D"/>
    <w:rsid w:val="00C20C7F"/>
    <w:rsid w:val="00C21A32"/>
    <w:rsid w:val="00C21B7D"/>
    <w:rsid w:val="00C241C6"/>
    <w:rsid w:val="00C248E4"/>
    <w:rsid w:val="00C312C1"/>
    <w:rsid w:val="00C313F2"/>
    <w:rsid w:val="00C36049"/>
    <w:rsid w:val="00C40828"/>
    <w:rsid w:val="00C40B24"/>
    <w:rsid w:val="00C41258"/>
    <w:rsid w:val="00C43A99"/>
    <w:rsid w:val="00C46E64"/>
    <w:rsid w:val="00C47215"/>
    <w:rsid w:val="00C472F6"/>
    <w:rsid w:val="00C51E04"/>
    <w:rsid w:val="00C547CC"/>
    <w:rsid w:val="00C5690F"/>
    <w:rsid w:val="00C63D92"/>
    <w:rsid w:val="00C70B82"/>
    <w:rsid w:val="00C71CF8"/>
    <w:rsid w:val="00C736CD"/>
    <w:rsid w:val="00C7392A"/>
    <w:rsid w:val="00C73B46"/>
    <w:rsid w:val="00C75373"/>
    <w:rsid w:val="00C7588A"/>
    <w:rsid w:val="00C7616F"/>
    <w:rsid w:val="00C80C76"/>
    <w:rsid w:val="00C83FBD"/>
    <w:rsid w:val="00C85D85"/>
    <w:rsid w:val="00C92508"/>
    <w:rsid w:val="00C95E48"/>
    <w:rsid w:val="00C96270"/>
    <w:rsid w:val="00CA0435"/>
    <w:rsid w:val="00CA2989"/>
    <w:rsid w:val="00CA32D5"/>
    <w:rsid w:val="00CA352C"/>
    <w:rsid w:val="00CA368B"/>
    <w:rsid w:val="00CA5F98"/>
    <w:rsid w:val="00CA7CF6"/>
    <w:rsid w:val="00CB1273"/>
    <w:rsid w:val="00CB163E"/>
    <w:rsid w:val="00CC5064"/>
    <w:rsid w:val="00CC50DE"/>
    <w:rsid w:val="00CC58C8"/>
    <w:rsid w:val="00CC6D42"/>
    <w:rsid w:val="00CC6D75"/>
    <w:rsid w:val="00CC729A"/>
    <w:rsid w:val="00CD102A"/>
    <w:rsid w:val="00CD43B5"/>
    <w:rsid w:val="00CD5C78"/>
    <w:rsid w:val="00CE2591"/>
    <w:rsid w:val="00CE4112"/>
    <w:rsid w:val="00CE4B8C"/>
    <w:rsid w:val="00CE4F99"/>
    <w:rsid w:val="00CF0963"/>
    <w:rsid w:val="00CF278F"/>
    <w:rsid w:val="00D00D30"/>
    <w:rsid w:val="00D03897"/>
    <w:rsid w:val="00D05CCE"/>
    <w:rsid w:val="00D0625A"/>
    <w:rsid w:val="00D10237"/>
    <w:rsid w:val="00D11E41"/>
    <w:rsid w:val="00D128C2"/>
    <w:rsid w:val="00D1416B"/>
    <w:rsid w:val="00D21979"/>
    <w:rsid w:val="00D2304C"/>
    <w:rsid w:val="00D242D2"/>
    <w:rsid w:val="00D251BD"/>
    <w:rsid w:val="00D260E4"/>
    <w:rsid w:val="00D316E5"/>
    <w:rsid w:val="00D3476F"/>
    <w:rsid w:val="00D352F0"/>
    <w:rsid w:val="00D37982"/>
    <w:rsid w:val="00D41124"/>
    <w:rsid w:val="00D422BE"/>
    <w:rsid w:val="00D436E4"/>
    <w:rsid w:val="00D53B52"/>
    <w:rsid w:val="00D53C16"/>
    <w:rsid w:val="00D57BEB"/>
    <w:rsid w:val="00D61051"/>
    <w:rsid w:val="00D62175"/>
    <w:rsid w:val="00D63FBE"/>
    <w:rsid w:val="00D657B5"/>
    <w:rsid w:val="00D65B72"/>
    <w:rsid w:val="00D662ED"/>
    <w:rsid w:val="00D70FE1"/>
    <w:rsid w:val="00D71973"/>
    <w:rsid w:val="00D71ECE"/>
    <w:rsid w:val="00D7425A"/>
    <w:rsid w:val="00D742C2"/>
    <w:rsid w:val="00D8064B"/>
    <w:rsid w:val="00D812E1"/>
    <w:rsid w:val="00D83933"/>
    <w:rsid w:val="00D85E50"/>
    <w:rsid w:val="00D8640B"/>
    <w:rsid w:val="00D87911"/>
    <w:rsid w:val="00D90F7A"/>
    <w:rsid w:val="00D921E3"/>
    <w:rsid w:val="00D94F5F"/>
    <w:rsid w:val="00D96297"/>
    <w:rsid w:val="00D9659A"/>
    <w:rsid w:val="00DA0F3F"/>
    <w:rsid w:val="00DA22A6"/>
    <w:rsid w:val="00DA3AE2"/>
    <w:rsid w:val="00DA48E2"/>
    <w:rsid w:val="00DA5088"/>
    <w:rsid w:val="00DA6039"/>
    <w:rsid w:val="00DB4E58"/>
    <w:rsid w:val="00DC67A8"/>
    <w:rsid w:val="00DD0482"/>
    <w:rsid w:val="00DD0B3F"/>
    <w:rsid w:val="00DD25E6"/>
    <w:rsid w:val="00DD5E5C"/>
    <w:rsid w:val="00DD73F5"/>
    <w:rsid w:val="00DE08C2"/>
    <w:rsid w:val="00DE0EC7"/>
    <w:rsid w:val="00DE1082"/>
    <w:rsid w:val="00DE4650"/>
    <w:rsid w:val="00DE7AE3"/>
    <w:rsid w:val="00DE7BEC"/>
    <w:rsid w:val="00DF098F"/>
    <w:rsid w:val="00DF1FF9"/>
    <w:rsid w:val="00DF2123"/>
    <w:rsid w:val="00DF2F77"/>
    <w:rsid w:val="00E02A60"/>
    <w:rsid w:val="00E02AA6"/>
    <w:rsid w:val="00E05660"/>
    <w:rsid w:val="00E05835"/>
    <w:rsid w:val="00E06FF1"/>
    <w:rsid w:val="00E10599"/>
    <w:rsid w:val="00E105F5"/>
    <w:rsid w:val="00E11D88"/>
    <w:rsid w:val="00E14E2A"/>
    <w:rsid w:val="00E167BA"/>
    <w:rsid w:val="00E16974"/>
    <w:rsid w:val="00E20A08"/>
    <w:rsid w:val="00E23F81"/>
    <w:rsid w:val="00E256AA"/>
    <w:rsid w:val="00E30D08"/>
    <w:rsid w:val="00E37388"/>
    <w:rsid w:val="00E37F71"/>
    <w:rsid w:val="00E400B9"/>
    <w:rsid w:val="00E42ABC"/>
    <w:rsid w:val="00E42DFF"/>
    <w:rsid w:val="00E43E9D"/>
    <w:rsid w:val="00E46191"/>
    <w:rsid w:val="00E46E4C"/>
    <w:rsid w:val="00E47048"/>
    <w:rsid w:val="00E47CF4"/>
    <w:rsid w:val="00E52415"/>
    <w:rsid w:val="00E53545"/>
    <w:rsid w:val="00E622C8"/>
    <w:rsid w:val="00E63246"/>
    <w:rsid w:val="00E64EF4"/>
    <w:rsid w:val="00E721E7"/>
    <w:rsid w:val="00E72419"/>
    <w:rsid w:val="00E724E4"/>
    <w:rsid w:val="00E80C67"/>
    <w:rsid w:val="00E81FB4"/>
    <w:rsid w:val="00E8277F"/>
    <w:rsid w:val="00E84EE2"/>
    <w:rsid w:val="00E87A42"/>
    <w:rsid w:val="00E909EB"/>
    <w:rsid w:val="00EB1E6F"/>
    <w:rsid w:val="00EB436B"/>
    <w:rsid w:val="00EB479E"/>
    <w:rsid w:val="00EB64E1"/>
    <w:rsid w:val="00EB7FF3"/>
    <w:rsid w:val="00EC0250"/>
    <w:rsid w:val="00EC2C13"/>
    <w:rsid w:val="00EC3BA0"/>
    <w:rsid w:val="00EC4BF4"/>
    <w:rsid w:val="00EC7276"/>
    <w:rsid w:val="00ED0022"/>
    <w:rsid w:val="00ED271C"/>
    <w:rsid w:val="00ED2CDF"/>
    <w:rsid w:val="00ED3791"/>
    <w:rsid w:val="00ED3D3A"/>
    <w:rsid w:val="00ED4A63"/>
    <w:rsid w:val="00EE2959"/>
    <w:rsid w:val="00EE2AFE"/>
    <w:rsid w:val="00EE5772"/>
    <w:rsid w:val="00EE58E9"/>
    <w:rsid w:val="00EE61BE"/>
    <w:rsid w:val="00EF2D48"/>
    <w:rsid w:val="00EF62CF"/>
    <w:rsid w:val="00F032CE"/>
    <w:rsid w:val="00F059A5"/>
    <w:rsid w:val="00F05C7D"/>
    <w:rsid w:val="00F05F64"/>
    <w:rsid w:val="00F11976"/>
    <w:rsid w:val="00F130AE"/>
    <w:rsid w:val="00F14A4B"/>
    <w:rsid w:val="00F1703E"/>
    <w:rsid w:val="00F2046E"/>
    <w:rsid w:val="00F23402"/>
    <w:rsid w:val="00F25A08"/>
    <w:rsid w:val="00F27CED"/>
    <w:rsid w:val="00F30FD2"/>
    <w:rsid w:val="00F34EE9"/>
    <w:rsid w:val="00F35D61"/>
    <w:rsid w:val="00F40598"/>
    <w:rsid w:val="00F413D7"/>
    <w:rsid w:val="00F43028"/>
    <w:rsid w:val="00F447E7"/>
    <w:rsid w:val="00F55748"/>
    <w:rsid w:val="00F55BF3"/>
    <w:rsid w:val="00F5766C"/>
    <w:rsid w:val="00F60345"/>
    <w:rsid w:val="00F6085B"/>
    <w:rsid w:val="00F63CA0"/>
    <w:rsid w:val="00F64818"/>
    <w:rsid w:val="00F6794E"/>
    <w:rsid w:val="00F70EBB"/>
    <w:rsid w:val="00F71BFE"/>
    <w:rsid w:val="00F7329B"/>
    <w:rsid w:val="00F75DDD"/>
    <w:rsid w:val="00F763F8"/>
    <w:rsid w:val="00F771E6"/>
    <w:rsid w:val="00F773AC"/>
    <w:rsid w:val="00F775A4"/>
    <w:rsid w:val="00F80D25"/>
    <w:rsid w:val="00F818B4"/>
    <w:rsid w:val="00F81DD2"/>
    <w:rsid w:val="00F83013"/>
    <w:rsid w:val="00F84D8B"/>
    <w:rsid w:val="00F916B0"/>
    <w:rsid w:val="00F91EDF"/>
    <w:rsid w:val="00F920E6"/>
    <w:rsid w:val="00F95A7A"/>
    <w:rsid w:val="00F967A9"/>
    <w:rsid w:val="00FA0A03"/>
    <w:rsid w:val="00FA356F"/>
    <w:rsid w:val="00FA63E3"/>
    <w:rsid w:val="00FA683E"/>
    <w:rsid w:val="00FA719D"/>
    <w:rsid w:val="00FA7960"/>
    <w:rsid w:val="00FB3C5F"/>
    <w:rsid w:val="00FB50FA"/>
    <w:rsid w:val="00FB52FA"/>
    <w:rsid w:val="00FB729E"/>
    <w:rsid w:val="00FC506E"/>
    <w:rsid w:val="00FC7C76"/>
    <w:rsid w:val="00FD16FB"/>
    <w:rsid w:val="00FD2637"/>
    <w:rsid w:val="00FD2AF0"/>
    <w:rsid w:val="00FD32C4"/>
    <w:rsid w:val="00FD3B57"/>
    <w:rsid w:val="00FD5ABF"/>
    <w:rsid w:val="00FD7959"/>
    <w:rsid w:val="00FE0089"/>
    <w:rsid w:val="00FE185C"/>
    <w:rsid w:val="00FE1E4D"/>
    <w:rsid w:val="00FE3B27"/>
    <w:rsid w:val="00FE4062"/>
    <w:rsid w:val="00FE7044"/>
    <w:rsid w:val="00FF0025"/>
    <w:rsid w:val="00FF527B"/>
    <w:rsid w:val="00FF6059"/>
    <w:rsid w:val="073FDC41"/>
    <w:rsid w:val="07F69045"/>
    <w:rsid w:val="0CC32725"/>
    <w:rsid w:val="0D9E61C9"/>
    <w:rsid w:val="0FD7CC05"/>
    <w:rsid w:val="0FF64AF4"/>
    <w:rsid w:val="120B7375"/>
    <w:rsid w:val="12FED94A"/>
    <w:rsid w:val="13477178"/>
    <w:rsid w:val="13B93587"/>
    <w:rsid w:val="177D861C"/>
    <w:rsid w:val="19FF9D9C"/>
    <w:rsid w:val="1CF3FD37"/>
    <w:rsid w:val="1E4E9EC8"/>
    <w:rsid w:val="1E6F9233"/>
    <w:rsid w:val="1FDE093D"/>
    <w:rsid w:val="1FDFB50A"/>
    <w:rsid w:val="1FFE3FCF"/>
    <w:rsid w:val="240D46A2"/>
    <w:rsid w:val="25FCBBD6"/>
    <w:rsid w:val="27ABE98B"/>
    <w:rsid w:val="27FEF5F6"/>
    <w:rsid w:val="29114058"/>
    <w:rsid w:val="29B76044"/>
    <w:rsid w:val="2B3E40EF"/>
    <w:rsid w:val="2BEF9AA8"/>
    <w:rsid w:val="2BFF094C"/>
    <w:rsid w:val="2DFE99F9"/>
    <w:rsid w:val="2E76C97A"/>
    <w:rsid w:val="2E9077CD"/>
    <w:rsid w:val="2F7F070A"/>
    <w:rsid w:val="32FF02F4"/>
    <w:rsid w:val="35FED75E"/>
    <w:rsid w:val="36691BB4"/>
    <w:rsid w:val="366C1681"/>
    <w:rsid w:val="37D628B8"/>
    <w:rsid w:val="37EFA08E"/>
    <w:rsid w:val="37FC2EA0"/>
    <w:rsid w:val="37FF752B"/>
    <w:rsid w:val="38FCB9A4"/>
    <w:rsid w:val="3BB7F45C"/>
    <w:rsid w:val="3BBEA22D"/>
    <w:rsid w:val="3BE51BB2"/>
    <w:rsid w:val="3BEB2748"/>
    <w:rsid w:val="3BFE032A"/>
    <w:rsid w:val="3BFFEAB5"/>
    <w:rsid w:val="3CE7E69B"/>
    <w:rsid w:val="3D313891"/>
    <w:rsid w:val="3D6FFE18"/>
    <w:rsid w:val="3D97A596"/>
    <w:rsid w:val="3DFB54A9"/>
    <w:rsid w:val="3E57209D"/>
    <w:rsid w:val="3E7F3D43"/>
    <w:rsid w:val="3EDE694B"/>
    <w:rsid w:val="3EE452E3"/>
    <w:rsid w:val="3EFBC0E4"/>
    <w:rsid w:val="3F5FA866"/>
    <w:rsid w:val="3F6FCF63"/>
    <w:rsid w:val="3F7BE57D"/>
    <w:rsid w:val="3FEA0055"/>
    <w:rsid w:val="3FEC3BE1"/>
    <w:rsid w:val="3FED9EDE"/>
    <w:rsid w:val="3FEF6EB5"/>
    <w:rsid w:val="3FFF794E"/>
    <w:rsid w:val="43FAEB55"/>
    <w:rsid w:val="45C48D3A"/>
    <w:rsid w:val="46EBB608"/>
    <w:rsid w:val="478B96E3"/>
    <w:rsid w:val="47D77A92"/>
    <w:rsid w:val="47F3E073"/>
    <w:rsid w:val="487EA39C"/>
    <w:rsid w:val="4A6D2E64"/>
    <w:rsid w:val="4B0A7576"/>
    <w:rsid w:val="4BF2B837"/>
    <w:rsid w:val="4DB339E5"/>
    <w:rsid w:val="4DF65C8C"/>
    <w:rsid w:val="4F7AD3F3"/>
    <w:rsid w:val="4F9C4768"/>
    <w:rsid w:val="51FED7AB"/>
    <w:rsid w:val="52FD0DA7"/>
    <w:rsid w:val="53F569CF"/>
    <w:rsid w:val="55EF680E"/>
    <w:rsid w:val="55F65FFF"/>
    <w:rsid w:val="56FE7672"/>
    <w:rsid w:val="573FB43C"/>
    <w:rsid w:val="578F7D29"/>
    <w:rsid w:val="57D7B6A4"/>
    <w:rsid w:val="57FF5CFF"/>
    <w:rsid w:val="5A9FCB5E"/>
    <w:rsid w:val="5AEF0027"/>
    <w:rsid w:val="5AFB367D"/>
    <w:rsid w:val="5B5E3542"/>
    <w:rsid w:val="5BD462C2"/>
    <w:rsid w:val="5BE368D0"/>
    <w:rsid w:val="5BFDF8CC"/>
    <w:rsid w:val="5BFF5457"/>
    <w:rsid w:val="5CB3EFAC"/>
    <w:rsid w:val="5D253241"/>
    <w:rsid w:val="5DF56CB6"/>
    <w:rsid w:val="5DF6083C"/>
    <w:rsid w:val="5E9EA9B8"/>
    <w:rsid w:val="5ED7B481"/>
    <w:rsid w:val="5EFA7CCD"/>
    <w:rsid w:val="5F3B88EC"/>
    <w:rsid w:val="5F5E584A"/>
    <w:rsid w:val="5FA9E1C3"/>
    <w:rsid w:val="5FBB654E"/>
    <w:rsid w:val="5FBEDB6C"/>
    <w:rsid w:val="5FBF43D3"/>
    <w:rsid w:val="5FD81747"/>
    <w:rsid w:val="5FDD72A7"/>
    <w:rsid w:val="5FFC30E7"/>
    <w:rsid w:val="5FFDEA0D"/>
    <w:rsid w:val="5FFDEAC3"/>
    <w:rsid w:val="5FFF2815"/>
    <w:rsid w:val="60BD56FC"/>
    <w:rsid w:val="61E9DD4B"/>
    <w:rsid w:val="63BFD95A"/>
    <w:rsid w:val="657FD144"/>
    <w:rsid w:val="65F4CD44"/>
    <w:rsid w:val="65F776A9"/>
    <w:rsid w:val="66FB1A41"/>
    <w:rsid w:val="66FD4089"/>
    <w:rsid w:val="67B736C6"/>
    <w:rsid w:val="67BB91C6"/>
    <w:rsid w:val="67D7C503"/>
    <w:rsid w:val="69416395"/>
    <w:rsid w:val="69FF51C0"/>
    <w:rsid w:val="6A7F7DF4"/>
    <w:rsid w:val="6ADD3D5C"/>
    <w:rsid w:val="6AEBEC3D"/>
    <w:rsid w:val="6AFDB9E7"/>
    <w:rsid w:val="6B3D45DE"/>
    <w:rsid w:val="6B3E123E"/>
    <w:rsid w:val="6B7FF975"/>
    <w:rsid w:val="6BDB5267"/>
    <w:rsid w:val="6BF7997C"/>
    <w:rsid w:val="6D8B44A1"/>
    <w:rsid w:val="6DDF5B0B"/>
    <w:rsid w:val="6DEC6083"/>
    <w:rsid w:val="6E51FF69"/>
    <w:rsid w:val="6E69EF03"/>
    <w:rsid w:val="6E6FD713"/>
    <w:rsid w:val="6ECCD461"/>
    <w:rsid w:val="6F3FF240"/>
    <w:rsid w:val="6F43DE5E"/>
    <w:rsid w:val="6F5ADC47"/>
    <w:rsid w:val="6F6FFEFB"/>
    <w:rsid w:val="6FAF1364"/>
    <w:rsid w:val="6FB6ADD5"/>
    <w:rsid w:val="6FBB27F8"/>
    <w:rsid w:val="6FBF16D8"/>
    <w:rsid w:val="6FBF1A4B"/>
    <w:rsid w:val="6FDFCF06"/>
    <w:rsid w:val="6FF50D79"/>
    <w:rsid w:val="6FF567FF"/>
    <w:rsid w:val="6FF75ED2"/>
    <w:rsid w:val="6FFB0C85"/>
    <w:rsid w:val="6FFED0BA"/>
    <w:rsid w:val="6FFF438D"/>
    <w:rsid w:val="6FFFFD05"/>
    <w:rsid w:val="70BF5C71"/>
    <w:rsid w:val="70FD31F4"/>
    <w:rsid w:val="71D72669"/>
    <w:rsid w:val="71FB2F40"/>
    <w:rsid w:val="724B0F9B"/>
    <w:rsid w:val="73534025"/>
    <w:rsid w:val="739B4B4C"/>
    <w:rsid w:val="73AACA36"/>
    <w:rsid w:val="73EC6122"/>
    <w:rsid w:val="747E701F"/>
    <w:rsid w:val="757DE146"/>
    <w:rsid w:val="757F6EF8"/>
    <w:rsid w:val="75C7CAFE"/>
    <w:rsid w:val="75DB33FD"/>
    <w:rsid w:val="75ED5D32"/>
    <w:rsid w:val="75FC5853"/>
    <w:rsid w:val="7655A0F9"/>
    <w:rsid w:val="766FAAD0"/>
    <w:rsid w:val="76B7A2F5"/>
    <w:rsid w:val="76B7A396"/>
    <w:rsid w:val="76DFCDCA"/>
    <w:rsid w:val="7702EF1F"/>
    <w:rsid w:val="770B15DB"/>
    <w:rsid w:val="7733543C"/>
    <w:rsid w:val="773F5CC1"/>
    <w:rsid w:val="77736CAA"/>
    <w:rsid w:val="777650B4"/>
    <w:rsid w:val="777EAA09"/>
    <w:rsid w:val="77A6DEE3"/>
    <w:rsid w:val="77B5563E"/>
    <w:rsid w:val="77B70FCB"/>
    <w:rsid w:val="77B7ADC7"/>
    <w:rsid w:val="77BEDAFC"/>
    <w:rsid w:val="77CF0B77"/>
    <w:rsid w:val="77DA0BBA"/>
    <w:rsid w:val="77DBEFD8"/>
    <w:rsid w:val="77DF5C05"/>
    <w:rsid w:val="77F8F55D"/>
    <w:rsid w:val="77FD3DDC"/>
    <w:rsid w:val="77FEE662"/>
    <w:rsid w:val="7929F2F6"/>
    <w:rsid w:val="796F9253"/>
    <w:rsid w:val="796FA7B3"/>
    <w:rsid w:val="797D6566"/>
    <w:rsid w:val="79EEBD65"/>
    <w:rsid w:val="7A765E71"/>
    <w:rsid w:val="7AFB1490"/>
    <w:rsid w:val="7AFF578E"/>
    <w:rsid w:val="7B2D9527"/>
    <w:rsid w:val="7B5D8FAD"/>
    <w:rsid w:val="7B773A85"/>
    <w:rsid w:val="7B779235"/>
    <w:rsid w:val="7B8A5602"/>
    <w:rsid w:val="7BB67218"/>
    <w:rsid w:val="7BC78274"/>
    <w:rsid w:val="7BCB8B4D"/>
    <w:rsid w:val="7BD6763A"/>
    <w:rsid w:val="7BDF99B2"/>
    <w:rsid w:val="7BF3DF29"/>
    <w:rsid w:val="7BFDE1F4"/>
    <w:rsid w:val="7BFE27EA"/>
    <w:rsid w:val="7BFFE553"/>
    <w:rsid w:val="7CA3E458"/>
    <w:rsid w:val="7CFBF363"/>
    <w:rsid w:val="7D41A4E2"/>
    <w:rsid w:val="7D50AC81"/>
    <w:rsid w:val="7D66D6FF"/>
    <w:rsid w:val="7DB62201"/>
    <w:rsid w:val="7DBEE515"/>
    <w:rsid w:val="7DBFB8E8"/>
    <w:rsid w:val="7DCF5538"/>
    <w:rsid w:val="7DDF73C1"/>
    <w:rsid w:val="7DE1A9F6"/>
    <w:rsid w:val="7DEE7518"/>
    <w:rsid w:val="7DFF16D3"/>
    <w:rsid w:val="7E3F2FE7"/>
    <w:rsid w:val="7EAEBB08"/>
    <w:rsid w:val="7EEFB3A5"/>
    <w:rsid w:val="7EFA3450"/>
    <w:rsid w:val="7EFCDABB"/>
    <w:rsid w:val="7EFF30E5"/>
    <w:rsid w:val="7F2D1352"/>
    <w:rsid w:val="7F373983"/>
    <w:rsid w:val="7F37FD9C"/>
    <w:rsid w:val="7F3D052C"/>
    <w:rsid w:val="7F3FD3C4"/>
    <w:rsid w:val="7F53F32A"/>
    <w:rsid w:val="7F6C3793"/>
    <w:rsid w:val="7F6EF538"/>
    <w:rsid w:val="7F7D58EC"/>
    <w:rsid w:val="7F7DBE8A"/>
    <w:rsid w:val="7F7E4E99"/>
    <w:rsid w:val="7F7E65FC"/>
    <w:rsid w:val="7FB7C391"/>
    <w:rsid w:val="7FBECF40"/>
    <w:rsid w:val="7FBF8950"/>
    <w:rsid w:val="7FC7F405"/>
    <w:rsid w:val="7FD39BEF"/>
    <w:rsid w:val="7FD6B1E1"/>
    <w:rsid w:val="7FDACA47"/>
    <w:rsid w:val="7FDB8889"/>
    <w:rsid w:val="7FE71217"/>
    <w:rsid w:val="7FE72EE9"/>
    <w:rsid w:val="7FEAB6BB"/>
    <w:rsid w:val="7FEF4068"/>
    <w:rsid w:val="7FF25C1D"/>
    <w:rsid w:val="7FF70000"/>
    <w:rsid w:val="7FF7386C"/>
    <w:rsid w:val="7FF75C51"/>
    <w:rsid w:val="7FF90B8D"/>
    <w:rsid w:val="7FF99429"/>
    <w:rsid w:val="7FF9C371"/>
    <w:rsid w:val="7FF9EFF4"/>
    <w:rsid w:val="7FFB0913"/>
    <w:rsid w:val="7FFB1616"/>
    <w:rsid w:val="7FFB63B8"/>
    <w:rsid w:val="7FFBFDA2"/>
    <w:rsid w:val="7FFD01A9"/>
    <w:rsid w:val="7FFE0D91"/>
    <w:rsid w:val="7FFE478A"/>
    <w:rsid w:val="7FFF22A9"/>
    <w:rsid w:val="7FFF49F1"/>
    <w:rsid w:val="7FFF59BA"/>
    <w:rsid w:val="7FFFF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First Indent 2" w:qFormat="1"/>
    <w:lsdException w:name="Body Text Indent 2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Address" w:semiHidden="0" w:uiPriority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jc w:val="both"/>
    </w:pPr>
    <w:rPr>
      <w:rFonts w:eastAsia="仿宋_GB2312"/>
      <w:sz w:val="32"/>
    </w:rPr>
  </w:style>
  <w:style w:type="paragraph" w:styleId="2">
    <w:name w:val="heading 2"/>
    <w:basedOn w:val="a"/>
    <w:next w:val="a"/>
    <w:link w:val="2Char"/>
    <w:qFormat/>
    <w:pPr>
      <w:keepNext/>
      <w:keepLines/>
      <w:widowControl w:val="0"/>
      <w:spacing w:before="260" w:after="260" w:line="413" w:lineRule="auto"/>
      <w:outlineLvl w:val="1"/>
    </w:pPr>
    <w:rPr>
      <w:rFonts w:ascii="Arial" w:eastAsia="黑体" w:hAnsi="Arial"/>
      <w:b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able of authorities"/>
    <w:basedOn w:val="a"/>
    <w:next w:val="a"/>
    <w:qFormat/>
    <w:pPr>
      <w:ind w:leftChars="200" w:left="200"/>
    </w:pPr>
  </w:style>
  <w:style w:type="paragraph" w:styleId="a5">
    <w:name w:val="Body Text"/>
    <w:basedOn w:val="a"/>
    <w:next w:val="BodyText21"/>
    <w:link w:val="Char0"/>
    <w:qFormat/>
    <w:pPr>
      <w:widowControl w:val="0"/>
    </w:pPr>
    <w:rPr>
      <w:rFonts w:ascii="黑体"/>
      <w:b/>
      <w:kern w:val="2"/>
    </w:rPr>
  </w:style>
  <w:style w:type="paragraph" w:customStyle="1" w:styleId="BodyText21">
    <w:name w:val="Body Text 21"/>
    <w:basedOn w:val="a"/>
    <w:qFormat/>
    <w:pPr>
      <w:spacing w:after="120" w:line="480" w:lineRule="auto"/>
    </w:pPr>
    <w:rPr>
      <w:szCs w:val="32"/>
    </w:rPr>
  </w:style>
  <w:style w:type="paragraph" w:styleId="a6">
    <w:name w:val="Body Text Indent"/>
    <w:basedOn w:val="a"/>
    <w:link w:val="Char1"/>
    <w:uiPriority w:val="99"/>
    <w:unhideWhenUsed/>
    <w:qFormat/>
    <w:pPr>
      <w:spacing w:after="120"/>
      <w:ind w:leftChars="200" w:left="420"/>
    </w:pPr>
  </w:style>
  <w:style w:type="paragraph" w:styleId="HTML">
    <w:name w:val="HTML Address"/>
    <w:basedOn w:val="a"/>
    <w:qFormat/>
    <w:rPr>
      <w:i/>
      <w:iCs/>
    </w:rPr>
  </w:style>
  <w:style w:type="paragraph" w:styleId="3">
    <w:name w:val="toc 3"/>
    <w:basedOn w:val="a"/>
    <w:next w:val="a"/>
    <w:qFormat/>
    <w:pPr>
      <w:ind w:left="420"/>
    </w:pPr>
    <w:rPr>
      <w:rFonts w:ascii="等线" w:eastAsia="等线" w:hAnsi="等线"/>
      <w:b/>
      <w:sz w:val="30"/>
      <w:szCs w:val="30"/>
    </w:rPr>
  </w:style>
  <w:style w:type="paragraph" w:styleId="a7">
    <w:name w:val="Plain Text"/>
    <w:basedOn w:val="a"/>
    <w:link w:val="Char2"/>
    <w:qFormat/>
    <w:pPr>
      <w:widowControl w:val="0"/>
    </w:pPr>
    <w:rPr>
      <w:rFonts w:ascii="宋体" w:eastAsia="宋体" w:hAnsi="Courier New"/>
      <w:kern w:val="2"/>
      <w:sz w:val="21"/>
      <w:szCs w:val="24"/>
    </w:rPr>
  </w:style>
  <w:style w:type="paragraph" w:styleId="a8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uiPriority w:val="99"/>
    <w:qFormat/>
    <w:pPr>
      <w:spacing w:before="120" w:line="420" w:lineRule="exact"/>
      <w:ind w:firstLine="561"/>
    </w:pPr>
    <w:rPr>
      <w:rFonts w:ascii="仿宋_GB2312" w:hAnsi="宋体"/>
      <w:sz w:val="28"/>
    </w:rPr>
  </w:style>
  <w:style w:type="paragraph" w:styleId="a9">
    <w:name w:val="Balloon Text"/>
    <w:basedOn w:val="a"/>
    <w:link w:val="Char4"/>
    <w:semiHidden/>
    <w:unhideWhenUsed/>
    <w:qFormat/>
    <w:rPr>
      <w:sz w:val="18"/>
      <w:szCs w:val="18"/>
    </w:rPr>
  </w:style>
  <w:style w:type="paragraph" w:styleId="aa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 w:val="0"/>
      <w:spacing w:before="100" w:beforeAutospacing="1" w:after="100" w:afterAutospacing="1"/>
      <w:jc w:val="left"/>
    </w:pPr>
    <w:rPr>
      <w:rFonts w:ascii="宋体" w:eastAsia="宋体" w:hAnsi="宋体" w:cs="宋体"/>
      <w:kern w:val="2"/>
      <w:sz w:val="24"/>
      <w:szCs w:val="24"/>
    </w:rPr>
  </w:style>
  <w:style w:type="paragraph" w:styleId="21">
    <w:name w:val="Body Text First Indent 2"/>
    <w:basedOn w:val="a6"/>
    <w:link w:val="2Char0"/>
    <w:uiPriority w:val="99"/>
    <w:semiHidden/>
    <w:unhideWhenUsed/>
    <w:qFormat/>
    <w:pPr>
      <w:ind w:firstLineChars="200" w:firstLine="420"/>
    </w:pPr>
  </w:style>
  <w:style w:type="table" w:styleId="ac">
    <w:name w:val="Table Grid"/>
    <w:basedOn w:val="a2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qFormat/>
    <w:rPr>
      <w:b/>
    </w:rPr>
  </w:style>
  <w:style w:type="character" w:styleId="ae">
    <w:name w:val="page number"/>
    <w:basedOn w:val="a1"/>
    <w:qFormat/>
  </w:style>
  <w:style w:type="character" w:styleId="af">
    <w:name w:val="Hyperlink"/>
    <w:basedOn w:val="a1"/>
    <w:uiPriority w:val="99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eastAsia="宋体"/>
    </w:rPr>
  </w:style>
  <w:style w:type="character" w:customStyle="1" w:styleId="Char5">
    <w:name w:val="页眉 Char"/>
    <w:basedOn w:val="a1"/>
    <w:link w:val="aa"/>
    <w:uiPriority w:val="99"/>
    <w:qFormat/>
    <w:rPr>
      <w:kern w:val="0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kern w:val="0"/>
      <w:sz w:val="18"/>
      <w:szCs w:val="18"/>
    </w:rPr>
  </w:style>
  <w:style w:type="character" w:customStyle="1" w:styleId="Char3">
    <w:name w:val="日期 Char"/>
    <w:basedOn w:val="a1"/>
    <w:link w:val="a8"/>
    <w:uiPriority w:val="99"/>
    <w:semiHidden/>
    <w:qFormat/>
    <w:rPr>
      <w:kern w:val="0"/>
      <w:szCs w:val="20"/>
    </w:rPr>
  </w:style>
  <w:style w:type="character" w:customStyle="1" w:styleId="Char4">
    <w:name w:val="批注框文本 Char"/>
    <w:basedOn w:val="a1"/>
    <w:link w:val="a9"/>
    <w:uiPriority w:val="99"/>
    <w:semiHidden/>
    <w:qFormat/>
    <w:rPr>
      <w:kern w:val="0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1"/>
    <w:link w:val="2"/>
    <w:qFormat/>
    <w:rPr>
      <w:rFonts w:ascii="Arial" w:eastAsia="黑体" w:hAnsi="Arial"/>
      <w:b/>
      <w:szCs w:val="24"/>
    </w:rPr>
  </w:style>
  <w:style w:type="character" w:customStyle="1" w:styleId="Char0">
    <w:name w:val="正文文本 Char"/>
    <w:basedOn w:val="a1"/>
    <w:link w:val="a5"/>
    <w:qFormat/>
    <w:rPr>
      <w:rFonts w:ascii="黑体"/>
      <w:b/>
      <w:szCs w:val="20"/>
    </w:rPr>
  </w:style>
  <w:style w:type="paragraph" w:styleId="af1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Character">
    <w:name w:val="NormalCharacter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widowControl w:val="0"/>
      <w:spacing w:line="451" w:lineRule="auto"/>
      <w:ind w:firstLine="400"/>
      <w:jc w:val="left"/>
    </w:pPr>
    <w:rPr>
      <w:rFonts w:ascii="宋体" w:eastAsia="宋体" w:hAnsi="宋体" w:cs="宋体"/>
      <w:kern w:val="2"/>
      <w:szCs w:val="32"/>
      <w:lang w:val="zh-TW" w:eastAsia="zh-TW" w:bidi="zh-TW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正文文本缩进 Char"/>
    <w:basedOn w:val="a1"/>
    <w:link w:val="a6"/>
    <w:uiPriority w:val="99"/>
    <w:semiHidden/>
    <w:qFormat/>
    <w:rPr>
      <w:sz w:val="32"/>
    </w:rPr>
  </w:style>
  <w:style w:type="character" w:customStyle="1" w:styleId="2Char0">
    <w:name w:val="正文首行缩进 2 Char"/>
    <w:basedOn w:val="Char1"/>
    <w:link w:val="21"/>
    <w:uiPriority w:val="99"/>
    <w:semiHidden/>
    <w:qFormat/>
    <w:rPr>
      <w:sz w:val="32"/>
    </w:rPr>
  </w:style>
  <w:style w:type="character" w:customStyle="1" w:styleId="Char2">
    <w:name w:val="纯文本 Char"/>
    <w:basedOn w:val="a1"/>
    <w:link w:val="a7"/>
    <w:qFormat/>
    <w:rPr>
      <w:rFonts w:ascii="宋体" w:eastAsia="宋体" w:hAnsi="Courier New"/>
      <w:kern w:val="2"/>
      <w:sz w:val="21"/>
      <w:szCs w:val="24"/>
    </w:rPr>
  </w:style>
  <w:style w:type="character" w:customStyle="1" w:styleId="zi1">
    <w:name w:val="zi1"/>
    <w:basedOn w:val="a1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First Indent 2" w:qFormat="1"/>
    <w:lsdException w:name="Body Text Indent 2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Address" w:semiHidden="0" w:uiPriority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jc w:val="both"/>
    </w:pPr>
    <w:rPr>
      <w:rFonts w:eastAsia="仿宋_GB2312"/>
      <w:sz w:val="32"/>
    </w:rPr>
  </w:style>
  <w:style w:type="paragraph" w:styleId="2">
    <w:name w:val="heading 2"/>
    <w:basedOn w:val="a"/>
    <w:next w:val="a"/>
    <w:link w:val="2Char"/>
    <w:qFormat/>
    <w:pPr>
      <w:keepNext/>
      <w:keepLines/>
      <w:widowControl w:val="0"/>
      <w:spacing w:before="260" w:after="260" w:line="413" w:lineRule="auto"/>
      <w:outlineLvl w:val="1"/>
    </w:pPr>
    <w:rPr>
      <w:rFonts w:ascii="Arial" w:eastAsia="黑体" w:hAnsi="Arial"/>
      <w:b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able of authorities"/>
    <w:basedOn w:val="a"/>
    <w:next w:val="a"/>
    <w:qFormat/>
    <w:pPr>
      <w:ind w:leftChars="200" w:left="200"/>
    </w:pPr>
  </w:style>
  <w:style w:type="paragraph" w:styleId="a5">
    <w:name w:val="Body Text"/>
    <w:basedOn w:val="a"/>
    <w:next w:val="BodyText21"/>
    <w:link w:val="Char0"/>
    <w:qFormat/>
    <w:pPr>
      <w:widowControl w:val="0"/>
    </w:pPr>
    <w:rPr>
      <w:rFonts w:ascii="黑体"/>
      <w:b/>
      <w:kern w:val="2"/>
    </w:rPr>
  </w:style>
  <w:style w:type="paragraph" w:customStyle="1" w:styleId="BodyText21">
    <w:name w:val="Body Text 21"/>
    <w:basedOn w:val="a"/>
    <w:qFormat/>
    <w:pPr>
      <w:spacing w:after="120" w:line="480" w:lineRule="auto"/>
    </w:pPr>
    <w:rPr>
      <w:szCs w:val="32"/>
    </w:rPr>
  </w:style>
  <w:style w:type="paragraph" w:styleId="a6">
    <w:name w:val="Body Text Indent"/>
    <w:basedOn w:val="a"/>
    <w:link w:val="Char1"/>
    <w:uiPriority w:val="99"/>
    <w:unhideWhenUsed/>
    <w:qFormat/>
    <w:pPr>
      <w:spacing w:after="120"/>
      <w:ind w:leftChars="200" w:left="420"/>
    </w:pPr>
  </w:style>
  <w:style w:type="paragraph" w:styleId="HTML">
    <w:name w:val="HTML Address"/>
    <w:basedOn w:val="a"/>
    <w:qFormat/>
    <w:rPr>
      <w:i/>
      <w:iCs/>
    </w:rPr>
  </w:style>
  <w:style w:type="paragraph" w:styleId="3">
    <w:name w:val="toc 3"/>
    <w:basedOn w:val="a"/>
    <w:next w:val="a"/>
    <w:qFormat/>
    <w:pPr>
      <w:ind w:left="420"/>
    </w:pPr>
    <w:rPr>
      <w:rFonts w:ascii="等线" w:eastAsia="等线" w:hAnsi="等线"/>
      <w:b/>
      <w:sz w:val="30"/>
      <w:szCs w:val="30"/>
    </w:rPr>
  </w:style>
  <w:style w:type="paragraph" w:styleId="a7">
    <w:name w:val="Plain Text"/>
    <w:basedOn w:val="a"/>
    <w:link w:val="Char2"/>
    <w:qFormat/>
    <w:pPr>
      <w:widowControl w:val="0"/>
    </w:pPr>
    <w:rPr>
      <w:rFonts w:ascii="宋体" w:eastAsia="宋体" w:hAnsi="Courier New"/>
      <w:kern w:val="2"/>
      <w:sz w:val="21"/>
      <w:szCs w:val="24"/>
    </w:rPr>
  </w:style>
  <w:style w:type="paragraph" w:styleId="a8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uiPriority w:val="99"/>
    <w:qFormat/>
    <w:pPr>
      <w:spacing w:before="120" w:line="420" w:lineRule="exact"/>
      <w:ind w:firstLine="561"/>
    </w:pPr>
    <w:rPr>
      <w:rFonts w:ascii="仿宋_GB2312" w:hAnsi="宋体"/>
      <w:sz w:val="28"/>
    </w:rPr>
  </w:style>
  <w:style w:type="paragraph" w:styleId="a9">
    <w:name w:val="Balloon Text"/>
    <w:basedOn w:val="a"/>
    <w:link w:val="Char4"/>
    <w:semiHidden/>
    <w:unhideWhenUsed/>
    <w:qFormat/>
    <w:rPr>
      <w:sz w:val="18"/>
      <w:szCs w:val="18"/>
    </w:rPr>
  </w:style>
  <w:style w:type="paragraph" w:styleId="aa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 w:val="0"/>
      <w:spacing w:before="100" w:beforeAutospacing="1" w:after="100" w:afterAutospacing="1"/>
      <w:jc w:val="left"/>
    </w:pPr>
    <w:rPr>
      <w:rFonts w:ascii="宋体" w:eastAsia="宋体" w:hAnsi="宋体" w:cs="宋体"/>
      <w:kern w:val="2"/>
      <w:sz w:val="24"/>
      <w:szCs w:val="24"/>
    </w:rPr>
  </w:style>
  <w:style w:type="paragraph" w:styleId="21">
    <w:name w:val="Body Text First Indent 2"/>
    <w:basedOn w:val="a6"/>
    <w:link w:val="2Char0"/>
    <w:uiPriority w:val="99"/>
    <w:semiHidden/>
    <w:unhideWhenUsed/>
    <w:qFormat/>
    <w:pPr>
      <w:ind w:firstLineChars="200" w:firstLine="420"/>
    </w:pPr>
  </w:style>
  <w:style w:type="table" w:styleId="ac">
    <w:name w:val="Table Grid"/>
    <w:basedOn w:val="a2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qFormat/>
    <w:rPr>
      <w:b/>
    </w:rPr>
  </w:style>
  <w:style w:type="character" w:styleId="ae">
    <w:name w:val="page number"/>
    <w:basedOn w:val="a1"/>
    <w:qFormat/>
  </w:style>
  <w:style w:type="character" w:styleId="af">
    <w:name w:val="Hyperlink"/>
    <w:basedOn w:val="a1"/>
    <w:uiPriority w:val="99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eastAsia="宋体"/>
    </w:rPr>
  </w:style>
  <w:style w:type="character" w:customStyle="1" w:styleId="Char5">
    <w:name w:val="页眉 Char"/>
    <w:basedOn w:val="a1"/>
    <w:link w:val="aa"/>
    <w:uiPriority w:val="99"/>
    <w:qFormat/>
    <w:rPr>
      <w:kern w:val="0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kern w:val="0"/>
      <w:sz w:val="18"/>
      <w:szCs w:val="18"/>
    </w:rPr>
  </w:style>
  <w:style w:type="character" w:customStyle="1" w:styleId="Char3">
    <w:name w:val="日期 Char"/>
    <w:basedOn w:val="a1"/>
    <w:link w:val="a8"/>
    <w:uiPriority w:val="99"/>
    <w:semiHidden/>
    <w:qFormat/>
    <w:rPr>
      <w:kern w:val="0"/>
      <w:szCs w:val="20"/>
    </w:rPr>
  </w:style>
  <w:style w:type="character" w:customStyle="1" w:styleId="Char4">
    <w:name w:val="批注框文本 Char"/>
    <w:basedOn w:val="a1"/>
    <w:link w:val="a9"/>
    <w:uiPriority w:val="99"/>
    <w:semiHidden/>
    <w:qFormat/>
    <w:rPr>
      <w:kern w:val="0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1"/>
    <w:link w:val="2"/>
    <w:qFormat/>
    <w:rPr>
      <w:rFonts w:ascii="Arial" w:eastAsia="黑体" w:hAnsi="Arial"/>
      <w:b/>
      <w:szCs w:val="24"/>
    </w:rPr>
  </w:style>
  <w:style w:type="character" w:customStyle="1" w:styleId="Char0">
    <w:name w:val="正文文本 Char"/>
    <w:basedOn w:val="a1"/>
    <w:link w:val="a5"/>
    <w:qFormat/>
    <w:rPr>
      <w:rFonts w:ascii="黑体"/>
      <w:b/>
      <w:szCs w:val="20"/>
    </w:rPr>
  </w:style>
  <w:style w:type="paragraph" w:styleId="af1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Character">
    <w:name w:val="NormalCharacter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widowControl w:val="0"/>
      <w:spacing w:line="451" w:lineRule="auto"/>
      <w:ind w:firstLine="400"/>
      <w:jc w:val="left"/>
    </w:pPr>
    <w:rPr>
      <w:rFonts w:ascii="宋体" w:eastAsia="宋体" w:hAnsi="宋体" w:cs="宋体"/>
      <w:kern w:val="2"/>
      <w:szCs w:val="32"/>
      <w:lang w:val="zh-TW" w:eastAsia="zh-TW" w:bidi="zh-TW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正文文本缩进 Char"/>
    <w:basedOn w:val="a1"/>
    <w:link w:val="a6"/>
    <w:uiPriority w:val="99"/>
    <w:semiHidden/>
    <w:qFormat/>
    <w:rPr>
      <w:sz w:val="32"/>
    </w:rPr>
  </w:style>
  <w:style w:type="character" w:customStyle="1" w:styleId="2Char0">
    <w:name w:val="正文首行缩进 2 Char"/>
    <w:basedOn w:val="Char1"/>
    <w:link w:val="21"/>
    <w:uiPriority w:val="99"/>
    <w:semiHidden/>
    <w:qFormat/>
    <w:rPr>
      <w:sz w:val="32"/>
    </w:rPr>
  </w:style>
  <w:style w:type="character" w:customStyle="1" w:styleId="Char2">
    <w:name w:val="纯文本 Char"/>
    <w:basedOn w:val="a1"/>
    <w:link w:val="a7"/>
    <w:qFormat/>
    <w:rPr>
      <w:rFonts w:ascii="宋体" w:eastAsia="宋体" w:hAnsi="Courier New"/>
      <w:kern w:val="2"/>
      <w:sz w:val="21"/>
      <w:szCs w:val="24"/>
    </w:rPr>
  </w:style>
  <w:style w:type="character" w:customStyle="1" w:styleId="zi1">
    <w:name w:val="zi1"/>
    <w:basedOn w:val="a1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黄威</dc:creator>
  <cp:lastModifiedBy>a</cp:lastModifiedBy>
  <cp:revision>3</cp:revision>
  <cp:lastPrinted>2024-05-01T07:33:00Z</cp:lastPrinted>
  <dcterms:created xsi:type="dcterms:W3CDTF">2024-05-06T08:01:00Z</dcterms:created>
  <dcterms:modified xsi:type="dcterms:W3CDTF">2024-05-06T08:05:00Z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7CF3810FBD3549FDB1C4054D7BC76B33_12</vt:lpwstr>
  </property>
</Properties>
</file>